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584D" w:rsidRDefault="0014584D" w:rsidP="0014584D">
      <w:pPr>
        <w:pStyle w:val="Normal1"/>
        <w:pBdr>
          <w:top w:val="nil"/>
          <w:left w:val="nil"/>
          <w:bottom w:val="nil"/>
          <w:right w:val="nil"/>
          <w:between w:val="nil"/>
        </w:pBd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Pr>
          <w:rFonts w:ascii="Times New Roman" w:eastAsia="Times New Roman" w:hAnsi="Times New Roman" w:cs="Times New Roman"/>
          <w:b/>
          <w:noProof/>
          <w:sz w:val="40"/>
          <w:szCs w:val="40"/>
        </w:rPr>
        <w:drawing>
          <wp:inline distT="0" distB="0" distL="0" distR="0" wp14:anchorId="639E7641">
            <wp:extent cx="1274445" cy="1280160"/>
            <wp:effectExtent l="0" t="0" r="190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inline>
        </w:drawing>
      </w:r>
      <w:r>
        <w:rPr>
          <w:rFonts w:ascii="Times New Roman" w:eastAsia="Times New Roman" w:hAnsi="Times New Roman" w:cs="Times New Roman"/>
          <w:b/>
          <w:sz w:val="40"/>
          <w:szCs w:val="40"/>
        </w:rPr>
        <w:t xml:space="preserve">                                                        </w:t>
      </w:r>
      <w:r>
        <w:rPr>
          <w:rFonts w:ascii="Times New Roman" w:eastAsia="Times New Roman" w:hAnsi="Times New Roman" w:cs="Times New Roman"/>
          <w:b/>
          <w:noProof/>
          <w:sz w:val="40"/>
          <w:szCs w:val="40"/>
        </w:rPr>
        <w:drawing>
          <wp:inline distT="0" distB="0" distL="0" distR="0">
            <wp:extent cx="1162050" cy="12096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mık kemal ilkokulu logo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209675"/>
                    </a:xfrm>
                    <a:prstGeom prst="rect">
                      <a:avLst/>
                    </a:prstGeom>
                  </pic:spPr>
                </pic:pic>
              </a:graphicData>
            </a:graphic>
          </wp:inline>
        </w:drawing>
      </w:r>
      <w:bookmarkStart w:id="0" w:name="_GoBack"/>
      <w:bookmarkEnd w:id="0"/>
    </w:p>
    <w:p w:rsidR="004A6A8F" w:rsidRPr="0014584D" w:rsidRDefault="00703BBD" w:rsidP="00FA6C35">
      <w:pPr>
        <w:pStyle w:val="Normal1"/>
        <w:pBdr>
          <w:top w:val="nil"/>
          <w:left w:val="nil"/>
          <w:bottom w:val="nil"/>
          <w:right w:val="nil"/>
          <w:between w:val="nil"/>
        </w:pBdr>
        <w:ind w:left="-993"/>
        <w:jc w:val="center"/>
        <w:rPr>
          <w:b/>
        </w:rPr>
      </w:pPr>
      <w:r w:rsidRPr="0014584D">
        <w:rPr>
          <w:rFonts w:ascii="Times New Roman" w:eastAsia="Times New Roman" w:hAnsi="Times New Roman" w:cs="Times New Roman"/>
          <w:b/>
          <w:sz w:val="40"/>
          <w:szCs w:val="40"/>
        </w:rPr>
        <w:t>T.C.</w:t>
      </w:r>
    </w:p>
    <w:p w:rsidR="00943846" w:rsidRPr="0014584D" w:rsidRDefault="004A6A8F" w:rsidP="00FA6C35">
      <w:pPr>
        <w:pStyle w:val="Normal1"/>
        <w:pBdr>
          <w:top w:val="nil"/>
          <w:left w:val="nil"/>
          <w:bottom w:val="nil"/>
          <w:right w:val="nil"/>
          <w:between w:val="nil"/>
        </w:pBdr>
        <w:ind w:right="503"/>
        <w:jc w:val="center"/>
        <w:rPr>
          <w:rFonts w:ascii="Times New Roman" w:eastAsia="Times New Roman" w:hAnsi="Times New Roman" w:cs="Times New Roman"/>
          <w:b/>
          <w:sz w:val="40"/>
          <w:szCs w:val="40"/>
        </w:rPr>
      </w:pPr>
      <w:r w:rsidRPr="0014584D">
        <w:rPr>
          <w:rFonts w:ascii="Times New Roman" w:eastAsia="Times New Roman" w:hAnsi="Times New Roman" w:cs="Times New Roman"/>
          <w:b/>
          <w:sz w:val="40"/>
          <w:szCs w:val="40"/>
        </w:rPr>
        <w:t>KONAK</w:t>
      </w:r>
      <w:r w:rsidR="00703BBD" w:rsidRPr="0014584D">
        <w:rPr>
          <w:rFonts w:ascii="Times New Roman" w:eastAsia="Times New Roman" w:hAnsi="Times New Roman" w:cs="Times New Roman"/>
          <w:b/>
          <w:sz w:val="40"/>
          <w:szCs w:val="40"/>
        </w:rPr>
        <w:t xml:space="preserve"> KAYMAKAMLIĞI</w:t>
      </w:r>
    </w:p>
    <w:p w:rsidR="00943846" w:rsidRDefault="004A6A8F" w:rsidP="00FA6C35">
      <w:pPr>
        <w:pStyle w:val="Normal1"/>
        <w:pBdr>
          <w:top w:val="nil"/>
          <w:left w:val="nil"/>
          <w:bottom w:val="nil"/>
          <w:right w:val="nil"/>
          <w:between w:val="nil"/>
        </w:pBdr>
        <w:ind w:right="503"/>
        <w:jc w:val="center"/>
        <w:rPr>
          <w:b/>
        </w:rPr>
      </w:pPr>
      <w:r w:rsidRPr="0014584D">
        <w:rPr>
          <w:rFonts w:ascii="Times New Roman" w:eastAsia="Times New Roman" w:hAnsi="Times New Roman" w:cs="Times New Roman"/>
          <w:b/>
          <w:sz w:val="40"/>
          <w:szCs w:val="40"/>
        </w:rPr>
        <w:t xml:space="preserve">NAMIK </w:t>
      </w:r>
      <w:proofErr w:type="gramStart"/>
      <w:r w:rsidRPr="0014584D">
        <w:rPr>
          <w:rFonts w:ascii="Times New Roman" w:eastAsia="Times New Roman" w:hAnsi="Times New Roman" w:cs="Times New Roman"/>
          <w:b/>
          <w:sz w:val="40"/>
          <w:szCs w:val="40"/>
        </w:rPr>
        <w:t>KEMAL</w:t>
      </w:r>
      <w:r w:rsidR="00703BBD" w:rsidRPr="0014584D">
        <w:rPr>
          <w:rFonts w:ascii="Times New Roman" w:eastAsia="Times New Roman" w:hAnsi="Times New Roman" w:cs="Times New Roman"/>
          <w:b/>
          <w:sz w:val="40"/>
          <w:szCs w:val="40"/>
        </w:rPr>
        <w:t xml:space="preserve">  İLKOKULU</w:t>
      </w:r>
      <w:proofErr w:type="gramEnd"/>
      <w:r w:rsidR="00703BBD" w:rsidRPr="0014584D">
        <w:rPr>
          <w:rFonts w:ascii="Times New Roman" w:eastAsia="Times New Roman" w:hAnsi="Times New Roman" w:cs="Times New Roman"/>
          <w:b/>
          <w:sz w:val="40"/>
          <w:szCs w:val="40"/>
        </w:rPr>
        <w:t xml:space="preserve"> MÜDÜRLÜĞÜ</w:t>
      </w:r>
      <w:r>
        <w:rPr>
          <w:b/>
          <w:noProof/>
        </w:rPr>
        <w:drawing>
          <wp:inline distT="0" distB="0" distL="0" distR="0">
            <wp:extent cx="5486400" cy="41287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TE78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2044" cy="4132958"/>
                    </a:xfrm>
                    <a:prstGeom prst="rect">
                      <a:avLst/>
                    </a:prstGeom>
                  </pic:spPr>
                </pic:pic>
              </a:graphicData>
            </a:graphic>
          </wp:inline>
        </w:drawing>
      </w:r>
    </w:p>
    <w:p w:rsidR="004A6A8F" w:rsidRDefault="00703BBD">
      <w:pPr>
        <w:pStyle w:val="Normal1"/>
        <w:pBdr>
          <w:top w:val="nil"/>
          <w:left w:val="nil"/>
          <w:bottom w:val="nil"/>
          <w:right w:val="nil"/>
          <w:between w:val="nil"/>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KURUM EL KİTAPÇIĞI</w:t>
      </w:r>
    </w:p>
    <w:p w:rsidR="00943846" w:rsidRDefault="004A6A8F">
      <w:pPr>
        <w:pStyle w:val="Normal1"/>
        <w:pBdr>
          <w:top w:val="nil"/>
          <w:left w:val="nil"/>
          <w:bottom w:val="nil"/>
          <w:right w:val="nil"/>
          <w:between w:val="nil"/>
        </w:pBdr>
        <w:jc w:val="center"/>
        <w:rPr>
          <w:b/>
          <w:sz w:val="32"/>
          <w:szCs w:val="32"/>
        </w:rPr>
      </w:pPr>
      <w:r>
        <w:rPr>
          <w:rFonts w:ascii="Times New Roman" w:eastAsia="Times New Roman" w:hAnsi="Times New Roman" w:cs="Times New Roman"/>
          <w:b/>
          <w:sz w:val="32"/>
          <w:szCs w:val="32"/>
        </w:rPr>
        <w:t>2022-2023</w:t>
      </w:r>
    </w:p>
    <w:p w:rsidR="00943846" w:rsidRDefault="00703BBD">
      <w:pPr>
        <w:pStyle w:val="Normal1"/>
        <w:pBdr>
          <w:top w:val="nil"/>
          <w:left w:val="nil"/>
          <w:bottom w:val="nil"/>
          <w:right w:val="nil"/>
          <w:between w:val="nil"/>
        </w:pBdr>
        <w:jc w:val="center"/>
        <w:rPr>
          <w:b/>
        </w:rPr>
      </w:pPr>
      <w:r>
        <w:rPr>
          <w:b/>
          <w:noProof/>
        </w:rPr>
        <w:lastRenderedPageBreak/>
        <w:drawing>
          <wp:inline distT="0" distB="0" distL="0" distR="0">
            <wp:extent cx="4752975" cy="5962650"/>
            <wp:effectExtent l="0" t="0" r="0" b="0"/>
            <wp:docPr id="6" name="image1.jpg" descr="atak61"/>
            <wp:cNvGraphicFramePr/>
            <a:graphic xmlns:a="http://schemas.openxmlformats.org/drawingml/2006/main">
              <a:graphicData uri="http://schemas.openxmlformats.org/drawingml/2006/picture">
                <pic:pic xmlns:pic="http://schemas.openxmlformats.org/drawingml/2006/picture">
                  <pic:nvPicPr>
                    <pic:cNvPr id="0" name="image1.jpg" descr="atak61"/>
                    <pic:cNvPicPr preferRelativeResize="0"/>
                  </pic:nvPicPr>
                  <pic:blipFill>
                    <a:blip r:embed="rId10"/>
                    <a:srcRect/>
                    <a:stretch>
                      <a:fillRect/>
                    </a:stretch>
                  </pic:blipFill>
                  <pic:spPr>
                    <a:xfrm>
                      <a:off x="0" y="0"/>
                      <a:ext cx="4752975" cy="5962650"/>
                    </a:xfrm>
                    <a:prstGeom prst="rect">
                      <a:avLst/>
                    </a:prstGeom>
                    <a:ln/>
                  </pic:spPr>
                </pic:pic>
              </a:graphicData>
            </a:graphic>
          </wp:inline>
        </w:drawing>
      </w:r>
    </w:p>
    <w:p w:rsidR="00943846" w:rsidRDefault="004A6A8F">
      <w:pPr>
        <w:pStyle w:val="Normal1"/>
        <w:pBdr>
          <w:top w:val="nil"/>
          <w:left w:val="nil"/>
          <w:bottom w:val="nil"/>
          <w:right w:val="nil"/>
          <w:between w:val="nil"/>
        </w:pBdr>
        <w:jc w:val="center"/>
        <w:rPr>
          <w:b/>
        </w:rPr>
      </w:pPr>
      <w:r>
        <w:rPr>
          <w:b/>
          <w:noProof/>
        </w:rPr>
        <mc:AlternateContent>
          <mc:Choice Requires="wps">
            <w:drawing>
              <wp:anchor distT="0" distB="0" distL="114300" distR="114300" simplePos="0" relativeHeight="251658752" behindDoc="0" locked="0" layoutInCell="1" hidden="0" allowOverlap="1">
                <wp:simplePos x="0" y="0"/>
                <wp:positionH relativeFrom="margin">
                  <wp:posOffset>378460</wp:posOffset>
                </wp:positionH>
                <wp:positionV relativeFrom="paragraph">
                  <wp:posOffset>12065</wp:posOffset>
                </wp:positionV>
                <wp:extent cx="5886450" cy="1819275"/>
                <wp:effectExtent l="0" t="0" r="0" b="0"/>
                <wp:wrapNone/>
                <wp:docPr id="1" name="Dikdörtgen 1"/>
                <wp:cNvGraphicFramePr/>
                <a:graphic xmlns:a="http://schemas.openxmlformats.org/drawingml/2006/main">
                  <a:graphicData uri="http://schemas.microsoft.com/office/word/2010/wordprocessingShape">
                    <wps:wsp>
                      <wps:cNvSpPr/>
                      <wps:spPr>
                        <a:xfrm>
                          <a:off x="0" y="0"/>
                          <a:ext cx="5886450" cy="1819275"/>
                        </a:xfrm>
                        <a:prstGeom prst="rect">
                          <a:avLst/>
                        </a:prstGeom>
                      </wps:spPr>
                      <wps:txbx>
                        <w:txbxContent>
                          <w:p w:rsidR="004A6A8F" w:rsidRDefault="004A6A8F" w:rsidP="004A6A8F">
                            <w:pPr>
                              <w:spacing w:after="0" w:line="240" w:lineRule="auto"/>
                              <w:jc w:val="center"/>
                              <w:textDirection w:val="btLr"/>
                            </w:pPr>
                            <w:r w:rsidRPr="004A6A8F">
                              <w:rPr>
                                <w:rFonts w:ascii="Batang" w:eastAsia="Batang" w:hAnsi="Batang" w:cs="Batang"/>
                                <w:b/>
                                <w:color w:val="000000"/>
                                <w:sz w:val="24"/>
                                <w:szCs w:val="24"/>
                              </w:rPr>
                              <w:t>Eğitimdir k</w:t>
                            </w:r>
                            <w:r>
                              <w:rPr>
                                <w:rFonts w:ascii="Batang" w:eastAsia="Batang" w:hAnsi="Batang" w:cs="Batang"/>
                                <w:b/>
                                <w:color w:val="000000"/>
                                <w:sz w:val="24"/>
                                <w:szCs w:val="24"/>
                              </w:rPr>
                              <w:t xml:space="preserve">i, bir ulusu ya hür, bağımsız, </w:t>
                            </w:r>
                            <w:r>
                              <w:rPr>
                                <w:rFonts w:eastAsia="Batang"/>
                                <w:b/>
                                <w:color w:val="000000"/>
                                <w:sz w:val="24"/>
                                <w:szCs w:val="24"/>
                              </w:rPr>
                              <w:t>ş</w:t>
                            </w:r>
                            <w:r w:rsidRPr="004A6A8F">
                              <w:rPr>
                                <w:rFonts w:ascii="Batang" w:eastAsia="Batang" w:hAnsi="Batang" w:cs="Batang"/>
                                <w:b/>
                                <w:color w:val="000000"/>
                                <w:sz w:val="24"/>
                                <w:szCs w:val="24"/>
                              </w:rPr>
                              <w:t>anlı,</w:t>
                            </w:r>
                            <w:r w:rsidRPr="004A6A8F">
                              <w:rPr>
                                <w:rFonts w:ascii="Batang" w:eastAsia="Batang" w:hAnsi="Batang" w:cs="Batang"/>
                                <w:b/>
                                <w:color w:val="000000"/>
                                <w:sz w:val="24"/>
                                <w:szCs w:val="24"/>
                              </w:rPr>
                              <w:br/>
                              <w:t xml:space="preserve"> yüksek bir toplum halinde yaşatır,</w:t>
                            </w:r>
                            <w:r>
                              <w:rPr>
                                <w:rFonts w:ascii="Batang" w:eastAsia="Batang" w:hAnsi="Batang" w:cs="Batang"/>
                                <w:b/>
                                <w:color w:val="000000"/>
                                <w:sz w:val="144"/>
                              </w:rPr>
                              <w:t xml:space="preserve"> </w:t>
                            </w:r>
                            <w:r>
                              <w:rPr>
                                <w:rFonts w:ascii="Batang" w:eastAsia="Batang" w:hAnsi="Batang" w:cs="Batang"/>
                                <w:b/>
                                <w:color w:val="000000"/>
                                <w:sz w:val="144"/>
                              </w:rPr>
                              <w:br/>
                            </w:r>
                            <w:r w:rsidRPr="004A6A8F">
                              <w:rPr>
                                <w:rFonts w:ascii="Batang" w:eastAsia="Batang" w:hAnsi="Batang" w:cs="Batang"/>
                                <w:b/>
                                <w:color w:val="000000"/>
                                <w:sz w:val="24"/>
                                <w:szCs w:val="24"/>
                              </w:rPr>
                              <w:t>ya da bir ulusu esaret</w:t>
                            </w:r>
                            <w:r>
                              <w:rPr>
                                <w:rFonts w:ascii="Batang" w:eastAsia="Batang" w:hAnsi="Batang" w:cs="Batang"/>
                                <w:b/>
                                <w:color w:val="000000"/>
                                <w:sz w:val="144"/>
                              </w:rPr>
                              <w:t xml:space="preserve"> </w:t>
                            </w:r>
                            <w:r w:rsidRPr="004A6A8F">
                              <w:rPr>
                                <w:rFonts w:ascii="Batang" w:eastAsia="Batang" w:hAnsi="Batang" w:cs="Batang"/>
                                <w:b/>
                                <w:color w:val="000000"/>
                                <w:sz w:val="24"/>
                                <w:szCs w:val="24"/>
                              </w:rPr>
                              <w:t>ve sefalete</w:t>
                            </w:r>
                            <w:r>
                              <w:rPr>
                                <w:rFonts w:ascii="Batang" w:eastAsia="Batang" w:hAnsi="Batang" w:cs="Batang"/>
                                <w:b/>
                                <w:color w:val="000000"/>
                                <w:sz w:val="144"/>
                              </w:rPr>
                              <w:t xml:space="preserve"> </w:t>
                            </w:r>
                            <w:proofErr w:type="spellStart"/>
                            <w:r w:rsidRPr="004A6A8F">
                              <w:rPr>
                                <w:rFonts w:ascii="Batang" w:eastAsia="Batang" w:hAnsi="Batang" w:cs="Batang"/>
                                <w:b/>
                                <w:color w:val="000000"/>
                                <w:sz w:val="24"/>
                                <w:szCs w:val="24"/>
                              </w:rPr>
                              <w:t>terkeder</w:t>
                            </w:r>
                            <w:proofErr w:type="spellEnd"/>
                            <w:r w:rsidRPr="004A6A8F">
                              <w:rPr>
                                <w:rFonts w:ascii="Batang" w:eastAsia="Batang" w:hAnsi="Batang" w:cs="Batang"/>
                                <w:b/>
                                <w:color w:val="000000"/>
                                <w:sz w:val="24"/>
                                <w:szCs w:val="24"/>
                              </w:rPr>
                              <w:t>.</w:t>
                            </w:r>
                            <w:r>
                              <w:rPr>
                                <w:rFonts w:ascii="Batang" w:eastAsia="Batang" w:hAnsi="Batang" w:cs="Batang"/>
                                <w:b/>
                                <w:color w:val="000000"/>
                                <w:sz w:val="144"/>
                              </w:rPr>
                              <w:t xml:space="preserve"> </w:t>
                            </w:r>
                            <w:r>
                              <w:rPr>
                                <w:rFonts w:ascii="Batang" w:eastAsia="Batang" w:hAnsi="Batang" w:cs="Batang"/>
                                <w:b/>
                                <w:color w:val="000000"/>
                                <w:sz w:val="144"/>
                              </w:rPr>
                              <w:br/>
                            </w:r>
                            <w:r w:rsidR="0014584D">
                              <w:rPr>
                                <w:rFonts w:ascii="Batang" w:eastAsia="Batang" w:hAnsi="Batang" w:cs="Batang"/>
                                <w:b/>
                                <w:color w:val="000000"/>
                                <w:sz w:val="24"/>
                                <w:szCs w:val="24"/>
                              </w:rPr>
                              <w:t xml:space="preserve">                                                  </w:t>
                            </w:r>
                            <w:r w:rsidRPr="004A6A8F">
                              <w:rPr>
                                <w:rFonts w:ascii="Batang" w:eastAsia="Batang" w:hAnsi="Batang" w:cs="Batang"/>
                                <w:b/>
                                <w:color w:val="000000"/>
                                <w:sz w:val="24"/>
                                <w:szCs w:val="24"/>
                              </w:rPr>
                              <w:t>Mustafa</w:t>
                            </w:r>
                            <w:r w:rsidR="0014584D">
                              <w:rPr>
                                <w:rFonts w:ascii="Batang" w:eastAsia="Batang" w:hAnsi="Batang" w:cs="Batang"/>
                                <w:b/>
                                <w:color w:val="000000"/>
                                <w:sz w:val="144"/>
                              </w:rPr>
                              <w:t xml:space="preserve"> </w:t>
                            </w:r>
                            <w:r w:rsidRPr="004A6A8F">
                              <w:rPr>
                                <w:rFonts w:ascii="Batang" w:eastAsia="Batang" w:hAnsi="Batang" w:cs="Batang"/>
                                <w:b/>
                                <w:color w:val="000000"/>
                                <w:sz w:val="24"/>
                                <w:szCs w:val="24"/>
                              </w:rPr>
                              <w:t>Kemal ATATÜRK</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29.8pt;margin-top:.95pt;width:463.5pt;height:14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fFuwEAAFYDAAAOAAAAZHJzL2Uyb0RvYy54bWysU1tu2zAQ/C/QOxD8r2UZceoIloOiRooC&#10;QWsg7QFoirSIio/u0pZ8sV6gF+uSUh2j+Qv6Q3HE5WhmdrW+H2zHTgrQeFfzcjbnTDnpG+MONf/+&#10;7eHdijOMwjWi807V/KyQ32/evln3oVIL3/quUcCIxGHVh5q3MYaqKFC2ygqc+aAcHWoPVkSCcCga&#10;ED2x265YzOe3Re+hCeClQqS32/GQbzK/1krGr1qjiqyrOWmLeYW87tNabNaiOoAIrZGTDPEKFVYY&#10;Rx+9UG1FFOwI5gWVNRI8eh1n0tvCa22kyh7ITTn/x81TK4LKXigcDJeY8P/Ryi+nHTDTUO84c8JS&#10;i7bmR/P7F8SDcqxMAfUBK6p7CjuYENI2uR002PQkH2zIoZ4voaohMkkvl6vV7c2Sspd0Vq7Ku8X7&#10;ZWItnq8HwPhJecvSpuZAXcthitMjxrH0bwndS3JGAWkXh/0wqdr75kxmMMgHQ0SPAuNOALWTrPXU&#10;4prjz6MAxVn32VGGd+XNYkkzcQ3gGuyvgXCy9TQ5MgJnI/gY8ySlBJz/cIxemyw36RrFTHKpednw&#10;NGhpOq5xrnr+HTZ/AAAA//8DAFBLAwQUAAYACAAAACEAVFByQ9oAAAAIAQAADwAAAGRycy9kb3du&#10;cmV2LnhtbEyPwU6EQBBE7yb+w6RNvLmDZCWADBs1etCTsn5AAy1DZHqQmd3Fv7c96bG6KtWvqt3q&#10;JnWkJYyeDVxvElDEne9HHgy875+uclAhIvc4eSYD3xRgV5+fVVj2/sRvdGzioKSEQ4kGbIxzqXXo&#10;LDkMGz8Ti/fhF4dR5DLofsGTlLtJp0mSaYcjyweLMz1Y6j6bgzPwuvWUPqbhvhlcYdd2//L8hZkx&#10;lxfr3S2oSGv8C8MvvqBDLUytP3Af1GTgpsgkKfcClNhFnoluDaR5vgVdV/r/gPoHAAD//wMAUEsB&#10;Ai0AFAAGAAgAAAAhALaDOJL+AAAA4QEAABMAAAAAAAAAAAAAAAAAAAAAAFtDb250ZW50X1R5cGVz&#10;XS54bWxQSwECLQAUAAYACAAAACEAOP0h/9YAAACUAQAACwAAAAAAAAAAAAAAAAAvAQAAX3JlbHMv&#10;LnJlbHNQSwECLQAUAAYACAAAACEAthK3xbsBAABWAwAADgAAAAAAAAAAAAAAAAAuAgAAZHJzL2Uy&#10;b0RvYy54bWxQSwECLQAUAAYACAAAACEAVFByQ9oAAAAIAQAADwAAAAAAAAAAAAAAAAAVBAAAZHJz&#10;L2Rvd25yZXYueG1sUEsFBgAAAAAEAAQA8wAAABwFAAAAAA==&#10;" filled="f" stroked="f">
                <v:textbox inset="2.53958mm,2.53958mm,2.53958mm,2.53958mm">
                  <w:txbxContent>
                    <w:p w:rsidR="004A6A8F" w:rsidRDefault="004A6A8F" w:rsidP="004A6A8F">
                      <w:pPr>
                        <w:spacing w:after="0" w:line="240" w:lineRule="auto"/>
                        <w:jc w:val="center"/>
                        <w:textDirection w:val="btLr"/>
                      </w:pPr>
                      <w:r w:rsidRPr="004A6A8F">
                        <w:rPr>
                          <w:rFonts w:ascii="Batang" w:eastAsia="Batang" w:hAnsi="Batang" w:cs="Batang"/>
                          <w:b/>
                          <w:color w:val="000000"/>
                          <w:sz w:val="24"/>
                          <w:szCs w:val="24"/>
                        </w:rPr>
                        <w:t>Eğitimdir k</w:t>
                      </w:r>
                      <w:r>
                        <w:rPr>
                          <w:rFonts w:ascii="Batang" w:eastAsia="Batang" w:hAnsi="Batang" w:cs="Batang"/>
                          <w:b/>
                          <w:color w:val="000000"/>
                          <w:sz w:val="24"/>
                          <w:szCs w:val="24"/>
                        </w:rPr>
                        <w:t xml:space="preserve">i, bir ulusu ya hür, bağımsız, </w:t>
                      </w:r>
                      <w:r>
                        <w:rPr>
                          <w:rFonts w:eastAsia="Batang"/>
                          <w:b/>
                          <w:color w:val="000000"/>
                          <w:sz w:val="24"/>
                          <w:szCs w:val="24"/>
                        </w:rPr>
                        <w:t>ş</w:t>
                      </w:r>
                      <w:r w:rsidRPr="004A6A8F">
                        <w:rPr>
                          <w:rFonts w:ascii="Batang" w:eastAsia="Batang" w:hAnsi="Batang" w:cs="Batang"/>
                          <w:b/>
                          <w:color w:val="000000"/>
                          <w:sz w:val="24"/>
                          <w:szCs w:val="24"/>
                        </w:rPr>
                        <w:t>anlı,</w:t>
                      </w:r>
                      <w:r w:rsidRPr="004A6A8F">
                        <w:rPr>
                          <w:rFonts w:ascii="Batang" w:eastAsia="Batang" w:hAnsi="Batang" w:cs="Batang"/>
                          <w:b/>
                          <w:color w:val="000000"/>
                          <w:sz w:val="24"/>
                          <w:szCs w:val="24"/>
                        </w:rPr>
                        <w:br/>
                        <w:t xml:space="preserve"> yüksek bir toplum halinde yaşatır,</w:t>
                      </w:r>
                      <w:r>
                        <w:rPr>
                          <w:rFonts w:ascii="Batang" w:eastAsia="Batang" w:hAnsi="Batang" w:cs="Batang"/>
                          <w:b/>
                          <w:color w:val="000000"/>
                          <w:sz w:val="144"/>
                        </w:rPr>
                        <w:t xml:space="preserve"> </w:t>
                      </w:r>
                      <w:r>
                        <w:rPr>
                          <w:rFonts w:ascii="Batang" w:eastAsia="Batang" w:hAnsi="Batang" w:cs="Batang"/>
                          <w:b/>
                          <w:color w:val="000000"/>
                          <w:sz w:val="144"/>
                        </w:rPr>
                        <w:br/>
                      </w:r>
                      <w:r w:rsidRPr="004A6A8F">
                        <w:rPr>
                          <w:rFonts w:ascii="Batang" w:eastAsia="Batang" w:hAnsi="Batang" w:cs="Batang"/>
                          <w:b/>
                          <w:color w:val="000000"/>
                          <w:sz w:val="24"/>
                          <w:szCs w:val="24"/>
                        </w:rPr>
                        <w:t>ya da bir ulusu esaret</w:t>
                      </w:r>
                      <w:r>
                        <w:rPr>
                          <w:rFonts w:ascii="Batang" w:eastAsia="Batang" w:hAnsi="Batang" w:cs="Batang"/>
                          <w:b/>
                          <w:color w:val="000000"/>
                          <w:sz w:val="144"/>
                        </w:rPr>
                        <w:t xml:space="preserve"> </w:t>
                      </w:r>
                      <w:r w:rsidRPr="004A6A8F">
                        <w:rPr>
                          <w:rFonts w:ascii="Batang" w:eastAsia="Batang" w:hAnsi="Batang" w:cs="Batang"/>
                          <w:b/>
                          <w:color w:val="000000"/>
                          <w:sz w:val="24"/>
                          <w:szCs w:val="24"/>
                        </w:rPr>
                        <w:t>ve sefalete</w:t>
                      </w:r>
                      <w:r>
                        <w:rPr>
                          <w:rFonts w:ascii="Batang" w:eastAsia="Batang" w:hAnsi="Batang" w:cs="Batang"/>
                          <w:b/>
                          <w:color w:val="000000"/>
                          <w:sz w:val="144"/>
                        </w:rPr>
                        <w:t xml:space="preserve"> </w:t>
                      </w:r>
                      <w:proofErr w:type="spellStart"/>
                      <w:r w:rsidRPr="004A6A8F">
                        <w:rPr>
                          <w:rFonts w:ascii="Batang" w:eastAsia="Batang" w:hAnsi="Batang" w:cs="Batang"/>
                          <w:b/>
                          <w:color w:val="000000"/>
                          <w:sz w:val="24"/>
                          <w:szCs w:val="24"/>
                        </w:rPr>
                        <w:t>terkeder</w:t>
                      </w:r>
                      <w:proofErr w:type="spellEnd"/>
                      <w:r w:rsidRPr="004A6A8F">
                        <w:rPr>
                          <w:rFonts w:ascii="Batang" w:eastAsia="Batang" w:hAnsi="Batang" w:cs="Batang"/>
                          <w:b/>
                          <w:color w:val="000000"/>
                          <w:sz w:val="24"/>
                          <w:szCs w:val="24"/>
                        </w:rPr>
                        <w:t>.</w:t>
                      </w:r>
                      <w:r>
                        <w:rPr>
                          <w:rFonts w:ascii="Batang" w:eastAsia="Batang" w:hAnsi="Batang" w:cs="Batang"/>
                          <w:b/>
                          <w:color w:val="000000"/>
                          <w:sz w:val="144"/>
                        </w:rPr>
                        <w:t xml:space="preserve"> </w:t>
                      </w:r>
                      <w:r>
                        <w:rPr>
                          <w:rFonts w:ascii="Batang" w:eastAsia="Batang" w:hAnsi="Batang" w:cs="Batang"/>
                          <w:b/>
                          <w:color w:val="000000"/>
                          <w:sz w:val="144"/>
                        </w:rPr>
                        <w:br/>
                      </w:r>
                      <w:r w:rsidR="0014584D">
                        <w:rPr>
                          <w:rFonts w:ascii="Batang" w:eastAsia="Batang" w:hAnsi="Batang" w:cs="Batang"/>
                          <w:b/>
                          <w:color w:val="000000"/>
                          <w:sz w:val="24"/>
                          <w:szCs w:val="24"/>
                        </w:rPr>
                        <w:t xml:space="preserve">                                                  </w:t>
                      </w:r>
                      <w:r w:rsidRPr="004A6A8F">
                        <w:rPr>
                          <w:rFonts w:ascii="Batang" w:eastAsia="Batang" w:hAnsi="Batang" w:cs="Batang"/>
                          <w:b/>
                          <w:color w:val="000000"/>
                          <w:sz w:val="24"/>
                          <w:szCs w:val="24"/>
                        </w:rPr>
                        <w:t>Mustafa</w:t>
                      </w:r>
                      <w:r w:rsidR="0014584D">
                        <w:rPr>
                          <w:rFonts w:ascii="Batang" w:eastAsia="Batang" w:hAnsi="Batang" w:cs="Batang"/>
                          <w:b/>
                          <w:color w:val="000000"/>
                          <w:sz w:val="144"/>
                        </w:rPr>
                        <w:t xml:space="preserve"> </w:t>
                      </w:r>
                      <w:r w:rsidRPr="004A6A8F">
                        <w:rPr>
                          <w:rFonts w:ascii="Batang" w:eastAsia="Batang" w:hAnsi="Batang" w:cs="Batang"/>
                          <w:b/>
                          <w:color w:val="000000"/>
                          <w:sz w:val="24"/>
                          <w:szCs w:val="24"/>
                        </w:rPr>
                        <w:t>Kemal ATATÜRK</w:t>
                      </w:r>
                    </w:p>
                  </w:txbxContent>
                </v:textbox>
                <w10:wrap anchorx="margin"/>
              </v:rect>
            </w:pict>
          </mc:Fallback>
        </mc:AlternateContent>
      </w:r>
    </w:p>
    <w:p w:rsidR="00943846" w:rsidRDefault="00943846">
      <w:pPr>
        <w:pStyle w:val="Normal1"/>
        <w:pBdr>
          <w:top w:val="nil"/>
          <w:left w:val="nil"/>
          <w:bottom w:val="nil"/>
          <w:right w:val="nil"/>
          <w:between w:val="nil"/>
        </w:pBdr>
        <w:jc w:val="center"/>
        <w:rPr>
          <w:b/>
        </w:rPr>
      </w:pPr>
    </w:p>
    <w:p w:rsidR="00703BBD" w:rsidRDefault="00703BBD" w:rsidP="00703BBD">
      <w:pPr>
        <w:pStyle w:val="Normal1"/>
        <w:pBdr>
          <w:top w:val="nil"/>
          <w:left w:val="nil"/>
          <w:bottom w:val="nil"/>
          <w:right w:val="nil"/>
          <w:between w:val="nil"/>
        </w:pBdr>
        <w:rPr>
          <w:b/>
        </w:rPr>
      </w:pPr>
    </w:p>
    <w:p w:rsidR="00703BBD" w:rsidRDefault="00703BBD" w:rsidP="00703BBD">
      <w:pPr>
        <w:pStyle w:val="Normal1"/>
        <w:pBdr>
          <w:top w:val="nil"/>
          <w:left w:val="nil"/>
          <w:bottom w:val="nil"/>
          <w:right w:val="nil"/>
          <w:between w:val="nil"/>
        </w:pBdr>
        <w:rPr>
          <w:rFonts w:ascii="Times New Roman" w:eastAsia="Times New Roman" w:hAnsi="Times New Roman" w:cs="Times New Roman"/>
          <w:b/>
          <w:sz w:val="20"/>
          <w:szCs w:val="20"/>
        </w:rPr>
      </w:pPr>
    </w:p>
    <w:p w:rsidR="004A6A8F" w:rsidRDefault="004A6A8F" w:rsidP="00703BBD">
      <w:pPr>
        <w:pStyle w:val="Normal1"/>
        <w:pBdr>
          <w:top w:val="nil"/>
          <w:left w:val="nil"/>
          <w:bottom w:val="nil"/>
          <w:right w:val="nil"/>
          <w:between w:val="nil"/>
        </w:pBdr>
        <w:rPr>
          <w:rFonts w:ascii="Times New Roman" w:eastAsia="Times New Roman" w:hAnsi="Times New Roman" w:cs="Times New Roman"/>
          <w:b/>
          <w:sz w:val="20"/>
          <w:szCs w:val="20"/>
        </w:rPr>
      </w:pPr>
    </w:p>
    <w:p w:rsidR="004A6A8F" w:rsidRDefault="004A6A8F" w:rsidP="00703BBD">
      <w:pPr>
        <w:pStyle w:val="Normal1"/>
        <w:pBdr>
          <w:top w:val="nil"/>
          <w:left w:val="nil"/>
          <w:bottom w:val="nil"/>
          <w:right w:val="nil"/>
          <w:between w:val="nil"/>
        </w:pBdr>
        <w:rPr>
          <w:rFonts w:ascii="Times New Roman" w:eastAsia="Times New Roman" w:hAnsi="Times New Roman" w:cs="Times New Roman"/>
          <w:b/>
          <w:sz w:val="20"/>
          <w:szCs w:val="20"/>
        </w:rPr>
      </w:pPr>
    </w:p>
    <w:p w:rsidR="004A6A8F" w:rsidRDefault="004A6A8F" w:rsidP="00703BBD">
      <w:pPr>
        <w:pStyle w:val="Normal1"/>
        <w:pBdr>
          <w:top w:val="nil"/>
          <w:left w:val="nil"/>
          <w:bottom w:val="nil"/>
          <w:right w:val="nil"/>
          <w:between w:val="nil"/>
        </w:pBdr>
        <w:rPr>
          <w:rFonts w:ascii="Times New Roman" w:eastAsia="Times New Roman" w:hAnsi="Times New Roman" w:cs="Times New Roman"/>
          <w:b/>
          <w:sz w:val="20"/>
          <w:szCs w:val="20"/>
        </w:rPr>
      </w:pPr>
    </w:p>
    <w:p w:rsidR="004A6A8F" w:rsidRDefault="004A6A8F" w:rsidP="004A6A8F">
      <w:pPr>
        <w:pStyle w:val="Normal1"/>
        <w:pBdr>
          <w:top w:val="nil"/>
          <w:left w:val="nil"/>
          <w:bottom w:val="nil"/>
          <w:right w:val="nil"/>
          <w:between w:val="nil"/>
        </w:pBdr>
        <w:jc w:val="center"/>
        <w:rPr>
          <w:rFonts w:ascii="Times New Roman" w:eastAsia="Times New Roman" w:hAnsi="Times New Roman" w:cs="Times New Roman"/>
          <w:b/>
          <w:sz w:val="20"/>
          <w:szCs w:val="20"/>
        </w:rPr>
      </w:pPr>
    </w:p>
    <w:p w:rsidR="00943846" w:rsidRPr="00703BBD" w:rsidRDefault="00703BBD" w:rsidP="004A6A8F">
      <w:pPr>
        <w:pStyle w:val="Normal1"/>
        <w:pBdr>
          <w:top w:val="nil"/>
          <w:left w:val="nil"/>
          <w:bottom w:val="nil"/>
          <w:right w:val="nil"/>
          <w:between w:val="nil"/>
        </w:pBdr>
        <w:jc w:val="center"/>
        <w:rPr>
          <w:b/>
        </w:rPr>
      </w:pPr>
      <w:r>
        <w:rPr>
          <w:rFonts w:ascii="Times New Roman" w:eastAsia="Times New Roman" w:hAnsi="Times New Roman" w:cs="Times New Roman"/>
          <w:b/>
          <w:sz w:val="20"/>
          <w:szCs w:val="20"/>
        </w:rPr>
        <w:t>İSTİKLÂL MARŞI</w:t>
      </w:r>
    </w:p>
    <w:p w:rsidR="00943846" w:rsidRDefault="00703BBD" w:rsidP="004A6A8F">
      <w:pPr>
        <w:pStyle w:val="Normal1"/>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Korkma, sönmez bu şafaklarda yüzen al sancak;</w:t>
      </w:r>
      <w:r>
        <w:rPr>
          <w:rFonts w:ascii="Times New Roman" w:eastAsia="Times New Roman" w:hAnsi="Times New Roman" w:cs="Times New Roman"/>
          <w:sz w:val="20"/>
          <w:szCs w:val="20"/>
        </w:rPr>
        <w:br/>
        <w:t>Sönmeden yurdumun üstünde tüten en son ocak.</w:t>
      </w:r>
      <w:r>
        <w:rPr>
          <w:rFonts w:ascii="Times New Roman" w:eastAsia="Times New Roman" w:hAnsi="Times New Roman" w:cs="Times New Roman"/>
          <w:sz w:val="20"/>
          <w:szCs w:val="20"/>
        </w:rPr>
        <w:br/>
        <w:t>O benim milletimin yıldızıdır, parlayacak;</w:t>
      </w:r>
      <w:r>
        <w:rPr>
          <w:rFonts w:ascii="Times New Roman" w:eastAsia="Times New Roman" w:hAnsi="Times New Roman" w:cs="Times New Roman"/>
          <w:sz w:val="20"/>
          <w:szCs w:val="20"/>
        </w:rPr>
        <w:br/>
        <w:t>O benimdir, o benim milletimindir ancak.</w:t>
      </w:r>
    </w:p>
    <w:p w:rsidR="00943846" w:rsidRDefault="00943846" w:rsidP="004A6A8F">
      <w:pPr>
        <w:pStyle w:val="Normal1"/>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943846" w:rsidRDefault="00703BBD" w:rsidP="004A6A8F">
      <w:pPr>
        <w:pStyle w:val="Normal1"/>
        <w:pBdr>
          <w:top w:val="nil"/>
          <w:left w:val="nil"/>
          <w:bottom w:val="nil"/>
          <w:right w:val="nil"/>
          <w:between w:val="nil"/>
        </w:pBdr>
        <w:spacing w:after="0" w:line="240" w:lineRule="auto"/>
        <w:ind w:left="14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Çatma, kurban olayım, çehreni ey nazlı hilal!</w:t>
      </w:r>
      <w:r>
        <w:rPr>
          <w:rFonts w:ascii="Times New Roman" w:eastAsia="Times New Roman" w:hAnsi="Times New Roman" w:cs="Times New Roman"/>
          <w:sz w:val="20"/>
          <w:szCs w:val="20"/>
        </w:rPr>
        <w:br/>
        <w:t>Kahraman ırkıma bir gül! Ne bu şiddet, bu celâl?</w:t>
      </w:r>
      <w:r>
        <w:rPr>
          <w:rFonts w:ascii="Times New Roman" w:eastAsia="Times New Roman" w:hAnsi="Times New Roman" w:cs="Times New Roman"/>
          <w:sz w:val="20"/>
          <w:szCs w:val="20"/>
        </w:rPr>
        <w:br/>
        <w:t>Sana olmaz dökülen kanlarımız sonra helâl...</w:t>
      </w:r>
    </w:p>
    <w:p w:rsidR="00943846" w:rsidRDefault="00703BBD" w:rsidP="004A6A8F">
      <w:pPr>
        <w:pStyle w:val="Normal1"/>
        <w:pBdr>
          <w:top w:val="nil"/>
          <w:left w:val="nil"/>
          <w:bottom w:val="nil"/>
          <w:right w:val="nil"/>
          <w:between w:val="nil"/>
        </w:pBdr>
        <w:tabs>
          <w:tab w:val="left" w:pos="127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Hakkıdır, Hakk'a tapan, milletimin istiklâl!</w:t>
      </w:r>
    </w:p>
    <w:p w:rsidR="00943846" w:rsidRDefault="00703BBD" w:rsidP="004A6A8F">
      <w:pPr>
        <w:pStyle w:val="Normal1"/>
        <w:pBdr>
          <w:top w:val="nil"/>
          <w:left w:val="nil"/>
          <w:bottom w:val="nil"/>
          <w:right w:val="nil"/>
          <w:between w:val="nil"/>
        </w:pBdr>
        <w:tabs>
          <w:tab w:val="left" w:pos="127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Ben ezelden beridir hür yaşadım, hür yaşarım.</w:t>
      </w:r>
      <w:r>
        <w:rPr>
          <w:rFonts w:ascii="Times New Roman" w:eastAsia="Times New Roman" w:hAnsi="Times New Roman" w:cs="Times New Roman"/>
          <w:sz w:val="20"/>
          <w:szCs w:val="20"/>
        </w:rPr>
        <w:br/>
        <w:t>Hangi çılgın bana zincir vuracakmış? Şaşarım!</w:t>
      </w:r>
      <w:r>
        <w:rPr>
          <w:rFonts w:ascii="Times New Roman" w:eastAsia="Times New Roman" w:hAnsi="Times New Roman" w:cs="Times New Roman"/>
          <w:sz w:val="20"/>
          <w:szCs w:val="20"/>
        </w:rPr>
        <w:br/>
        <w:t>Kükremiş sel gibiyim, bendimi çiğner, aşarım.</w:t>
      </w:r>
      <w:r>
        <w:rPr>
          <w:rFonts w:ascii="Times New Roman" w:eastAsia="Times New Roman" w:hAnsi="Times New Roman" w:cs="Times New Roman"/>
          <w:sz w:val="20"/>
          <w:szCs w:val="20"/>
        </w:rPr>
        <w:br/>
        <w:t>Yırtarım dağları, enginlere sığmam, taşarım.</w:t>
      </w:r>
    </w:p>
    <w:p w:rsidR="00943846" w:rsidRDefault="00703BBD" w:rsidP="004A6A8F">
      <w:pPr>
        <w:pStyle w:val="Normal1"/>
        <w:pBdr>
          <w:top w:val="nil"/>
          <w:left w:val="nil"/>
          <w:bottom w:val="nil"/>
          <w:right w:val="nil"/>
          <w:between w:val="nil"/>
        </w:pBdr>
        <w:tabs>
          <w:tab w:val="left" w:pos="1418"/>
        </w:tabs>
        <w:spacing w:after="0" w:line="240" w:lineRule="auto"/>
        <w:ind w:left="12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Garbın </w:t>
      </w:r>
      <w:proofErr w:type="spellStart"/>
      <w:r>
        <w:rPr>
          <w:rFonts w:ascii="Times New Roman" w:eastAsia="Times New Roman" w:hAnsi="Times New Roman" w:cs="Times New Roman"/>
          <w:sz w:val="20"/>
          <w:szCs w:val="20"/>
        </w:rPr>
        <w:t>âfâkını</w:t>
      </w:r>
      <w:proofErr w:type="spellEnd"/>
      <w:r>
        <w:rPr>
          <w:rFonts w:ascii="Times New Roman" w:eastAsia="Times New Roman" w:hAnsi="Times New Roman" w:cs="Times New Roman"/>
          <w:sz w:val="20"/>
          <w:szCs w:val="20"/>
        </w:rPr>
        <w:t xml:space="preserve"> sarmışsa çelik zırhlı duvar,</w:t>
      </w:r>
      <w:r>
        <w:rPr>
          <w:rFonts w:ascii="Times New Roman" w:eastAsia="Times New Roman" w:hAnsi="Times New Roman" w:cs="Times New Roman"/>
          <w:sz w:val="20"/>
          <w:szCs w:val="20"/>
        </w:rPr>
        <w:br/>
        <w:t>Benim iman dolu göğsüm gibi serhaddim var.</w:t>
      </w:r>
      <w:r>
        <w:rPr>
          <w:rFonts w:ascii="Times New Roman" w:eastAsia="Times New Roman" w:hAnsi="Times New Roman" w:cs="Times New Roman"/>
          <w:sz w:val="20"/>
          <w:szCs w:val="20"/>
        </w:rPr>
        <w:br/>
        <w:t>Ulusun, korkma! Nasıl böyle bir imanı boğar,</w:t>
      </w:r>
      <w:r>
        <w:rPr>
          <w:rFonts w:ascii="Times New Roman" w:eastAsia="Times New Roman" w:hAnsi="Times New Roman" w:cs="Times New Roman"/>
          <w:sz w:val="20"/>
          <w:szCs w:val="20"/>
        </w:rPr>
        <w:br/>
        <w:t>Medeniyet!' dediğin tek dişi kalmış canavar?</w:t>
      </w:r>
    </w:p>
    <w:p w:rsidR="00943846" w:rsidRDefault="00943846" w:rsidP="004A6A8F">
      <w:pPr>
        <w:pStyle w:val="Normal1"/>
        <w:pBdr>
          <w:top w:val="nil"/>
          <w:left w:val="nil"/>
          <w:bottom w:val="nil"/>
          <w:right w:val="nil"/>
          <w:between w:val="nil"/>
        </w:pBdr>
        <w:tabs>
          <w:tab w:val="left" w:pos="1418"/>
        </w:tabs>
        <w:spacing w:after="0" w:line="240" w:lineRule="auto"/>
        <w:ind w:left="1276"/>
        <w:jc w:val="center"/>
        <w:rPr>
          <w:rFonts w:ascii="Times New Roman" w:eastAsia="Times New Roman" w:hAnsi="Times New Roman" w:cs="Times New Roman"/>
          <w:sz w:val="20"/>
          <w:szCs w:val="20"/>
        </w:rPr>
      </w:pPr>
    </w:p>
    <w:p w:rsidR="00943846" w:rsidRDefault="00703BBD" w:rsidP="004A6A8F">
      <w:pPr>
        <w:pStyle w:val="Normal1"/>
        <w:pBdr>
          <w:top w:val="nil"/>
          <w:left w:val="nil"/>
          <w:bottom w:val="nil"/>
          <w:right w:val="nil"/>
          <w:between w:val="nil"/>
        </w:pBdr>
        <w:tabs>
          <w:tab w:val="left" w:pos="1418"/>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Arkadaş! Yurduma alçakları uğratma, sakın.</w:t>
      </w:r>
      <w:r>
        <w:rPr>
          <w:rFonts w:ascii="Times New Roman" w:eastAsia="Times New Roman" w:hAnsi="Times New Roman" w:cs="Times New Roman"/>
          <w:sz w:val="20"/>
          <w:szCs w:val="20"/>
        </w:rPr>
        <w:br/>
        <w:t>Siper et gövdeni, dursun bu hayâsızca akın.</w:t>
      </w:r>
      <w:r>
        <w:rPr>
          <w:rFonts w:ascii="Times New Roman" w:eastAsia="Times New Roman" w:hAnsi="Times New Roman" w:cs="Times New Roman"/>
          <w:sz w:val="20"/>
          <w:szCs w:val="20"/>
        </w:rPr>
        <w:br/>
        <w:t xml:space="preserve">Doğacaktır sana </w:t>
      </w:r>
      <w:proofErr w:type="spellStart"/>
      <w:r>
        <w:rPr>
          <w:rFonts w:ascii="Times New Roman" w:eastAsia="Times New Roman" w:hAnsi="Times New Roman" w:cs="Times New Roman"/>
          <w:sz w:val="20"/>
          <w:szCs w:val="20"/>
        </w:rPr>
        <w:t>va'dettiği</w:t>
      </w:r>
      <w:proofErr w:type="spellEnd"/>
      <w:r>
        <w:rPr>
          <w:rFonts w:ascii="Times New Roman" w:eastAsia="Times New Roman" w:hAnsi="Times New Roman" w:cs="Times New Roman"/>
          <w:sz w:val="20"/>
          <w:szCs w:val="20"/>
        </w:rPr>
        <w:t xml:space="preserve"> günler </w:t>
      </w:r>
      <w:proofErr w:type="spellStart"/>
      <w:r>
        <w:rPr>
          <w:rFonts w:ascii="Times New Roman" w:eastAsia="Times New Roman" w:hAnsi="Times New Roman" w:cs="Times New Roman"/>
          <w:sz w:val="20"/>
          <w:szCs w:val="20"/>
        </w:rPr>
        <w:t>Hak'ın</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Kim bilir, belki yarın, belki yarından da yakın.</w:t>
      </w:r>
    </w:p>
    <w:p w:rsidR="00943846" w:rsidRDefault="00703BBD" w:rsidP="004A6A8F">
      <w:pPr>
        <w:pStyle w:val="Normal1"/>
        <w:pBdr>
          <w:top w:val="nil"/>
          <w:left w:val="nil"/>
          <w:bottom w:val="nil"/>
          <w:right w:val="nil"/>
          <w:between w:val="nil"/>
        </w:pBdr>
        <w:spacing w:after="0" w:line="240" w:lineRule="auto"/>
        <w:ind w:left="12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Bastığın yerleri "toprak!" diyerek geçme, tanı:</w:t>
      </w:r>
      <w:r>
        <w:rPr>
          <w:rFonts w:ascii="Times New Roman" w:eastAsia="Times New Roman" w:hAnsi="Times New Roman" w:cs="Times New Roman"/>
          <w:sz w:val="20"/>
          <w:szCs w:val="20"/>
        </w:rPr>
        <w:br/>
        <w:t>Düşün altındaki binlerce kefensiz yatanı.</w:t>
      </w:r>
      <w:r>
        <w:rPr>
          <w:rFonts w:ascii="Times New Roman" w:eastAsia="Times New Roman" w:hAnsi="Times New Roman" w:cs="Times New Roman"/>
          <w:sz w:val="20"/>
          <w:szCs w:val="20"/>
        </w:rPr>
        <w:br/>
        <w:t>Sen şehit oğlusun, incitme, yazıktır, atanı:</w:t>
      </w:r>
      <w:r>
        <w:rPr>
          <w:rFonts w:ascii="Times New Roman" w:eastAsia="Times New Roman" w:hAnsi="Times New Roman" w:cs="Times New Roman"/>
          <w:sz w:val="20"/>
          <w:szCs w:val="20"/>
        </w:rPr>
        <w:br/>
        <w:t>Verme, dünyaları alsan da, bu cennet vatanı.</w:t>
      </w:r>
    </w:p>
    <w:p w:rsidR="00943846" w:rsidRDefault="00703BBD" w:rsidP="004A6A8F">
      <w:pPr>
        <w:pStyle w:val="Normal1"/>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Kim bu cennet vatanın uğruna olmaz ki </w:t>
      </w:r>
      <w:proofErr w:type="spellStart"/>
      <w:r>
        <w:rPr>
          <w:rFonts w:ascii="Times New Roman" w:eastAsia="Times New Roman" w:hAnsi="Times New Roman" w:cs="Times New Roman"/>
          <w:sz w:val="20"/>
          <w:szCs w:val="20"/>
        </w:rPr>
        <w:t>fedâ</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Şühedâ</w:t>
      </w:r>
      <w:proofErr w:type="spellEnd"/>
      <w:r>
        <w:rPr>
          <w:rFonts w:ascii="Times New Roman" w:eastAsia="Times New Roman" w:hAnsi="Times New Roman" w:cs="Times New Roman"/>
          <w:sz w:val="20"/>
          <w:szCs w:val="20"/>
        </w:rPr>
        <w:t xml:space="preserve"> fışkıracak toprağı sıksan, </w:t>
      </w:r>
      <w:proofErr w:type="spellStart"/>
      <w:r>
        <w:rPr>
          <w:rFonts w:ascii="Times New Roman" w:eastAsia="Times New Roman" w:hAnsi="Times New Roman" w:cs="Times New Roman"/>
          <w:sz w:val="20"/>
          <w:szCs w:val="20"/>
        </w:rPr>
        <w:t>şühedâ</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Cânı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cânânı</w:t>
      </w:r>
      <w:proofErr w:type="spellEnd"/>
      <w:r>
        <w:rPr>
          <w:rFonts w:ascii="Times New Roman" w:eastAsia="Times New Roman" w:hAnsi="Times New Roman" w:cs="Times New Roman"/>
          <w:sz w:val="20"/>
          <w:szCs w:val="20"/>
        </w:rPr>
        <w:t>, bütün varımı alsın da Huda,</w:t>
      </w:r>
      <w:r>
        <w:rPr>
          <w:rFonts w:ascii="Times New Roman" w:eastAsia="Times New Roman" w:hAnsi="Times New Roman" w:cs="Times New Roman"/>
          <w:sz w:val="20"/>
          <w:szCs w:val="20"/>
        </w:rPr>
        <w:br/>
        <w:t xml:space="preserve">Etmesin tek vatanımdan beni dünyada </w:t>
      </w:r>
      <w:proofErr w:type="spellStart"/>
      <w:r>
        <w:rPr>
          <w:rFonts w:ascii="Times New Roman" w:eastAsia="Times New Roman" w:hAnsi="Times New Roman" w:cs="Times New Roman"/>
          <w:sz w:val="20"/>
          <w:szCs w:val="20"/>
        </w:rPr>
        <w:t>cüdâ</w:t>
      </w:r>
      <w:proofErr w:type="spellEnd"/>
      <w:r>
        <w:rPr>
          <w:rFonts w:ascii="Times New Roman" w:eastAsia="Times New Roman" w:hAnsi="Times New Roman" w:cs="Times New Roman"/>
          <w:sz w:val="20"/>
          <w:szCs w:val="20"/>
        </w:rPr>
        <w:t>.</w:t>
      </w:r>
    </w:p>
    <w:p w:rsidR="00943846" w:rsidRDefault="00703BBD" w:rsidP="004A6A8F">
      <w:pPr>
        <w:pStyle w:val="Normal1"/>
        <w:pBdr>
          <w:top w:val="nil"/>
          <w:left w:val="nil"/>
          <w:bottom w:val="nil"/>
          <w:right w:val="nil"/>
          <w:between w:val="nil"/>
        </w:pBdr>
        <w:spacing w:after="0" w:line="240" w:lineRule="auto"/>
        <w:ind w:left="12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Ruhumun senden, İlâhi, şudur ancak emeli:</w:t>
      </w:r>
      <w:r>
        <w:rPr>
          <w:rFonts w:ascii="Times New Roman" w:eastAsia="Times New Roman" w:hAnsi="Times New Roman" w:cs="Times New Roman"/>
          <w:sz w:val="20"/>
          <w:szCs w:val="20"/>
        </w:rPr>
        <w:br/>
        <w:t xml:space="preserve">Değmesin mabedimin göğsüne </w:t>
      </w:r>
      <w:proofErr w:type="spellStart"/>
      <w:r>
        <w:rPr>
          <w:rFonts w:ascii="Times New Roman" w:eastAsia="Times New Roman" w:hAnsi="Times New Roman" w:cs="Times New Roman"/>
          <w:sz w:val="20"/>
          <w:szCs w:val="20"/>
        </w:rPr>
        <w:t>nâmahrem</w:t>
      </w:r>
      <w:proofErr w:type="spellEnd"/>
      <w:r>
        <w:rPr>
          <w:rFonts w:ascii="Times New Roman" w:eastAsia="Times New Roman" w:hAnsi="Times New Roman" w:cs="Times New Roman"/>
          <w:sz w:val="20"/>
          <w:szCs w:val="20"/>
        </w:rPr>
        <w:t xml:space="preserve"> eli.</w:t>
      </w:r>
      <w:r>
        <w:rPr>
          <w:rFonts w:ascii="Times New Roman" w:eastAsia="Times New Roman" w:hAnsi="Times New Roman" w:cs="Times New Roman"/>
          <w:sz w:val="20"/>
          <w:szCs w:val="20"/>
        </w:rPr>
        <w:br/>
        <w:t>Bu ezanlar-ki şahadetleri dinin temeli-</w:t>
      </w:r>
      <w:r>
        <w:rPr>
          <w:rFonts w:ascii="Times New Roman" w:eastAsia="Times New Roman" w:hAnsi="Times New Roman" w:cs="Times New Roman"/>
          <w:sz w:val="20"/>
          <w:szCs w:val="20"/>
        </w:rPr>
        <w:br/>
        <w:t>Ebedî yurdumun üstünde benim inlemeli.</w:t>
      </w:r>
    </w:p>
    <w:p w:rsidR="00943846" w:rsidRDefault="00703BBD" w:rsidP="004A6A8F">
      <w:pPr>
        <w:pStyle w:val="Normal1"/>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O zaman </w:t>
      </w:r>
      <w:proofErr w:type="spellStart"/>
      <w:r>
        <w:rPr>
          <w:rFonts w:ascii="Times New Roman" w:eastAsia="Times New Roman" w:hAnsi="Times New Roman" w:cs="Times New Roman"/>
          <w:sz w:val="20"/>
          <w:szCs w:val="20"/>
        </w:rPr>
        <w:t>vecd</w:t>
      </w:r>
      <w:proofErr w:type="spellEnd"/>
      <w:r>
        <w:rPr>
          <w:rFonts w:ascii="Times New Roman" w:eastAsia="Times New Roman" w:hAnsi="Times New Roman" w:cs="Times New Roman"/>
          <w:sz w:val="20"/>
          <w:szCs w:val="20"/>
        </w:rPr>
        <w:t xml:space="preserve"> ile bin secde eder -varsa- taşım,</w:t>
      </w:r>
      <w:r>
        <w:rPr>
          <w:rFonts w:ascii="Times New Roman" w:eastAsia="Times New Roman" w:hAnsi="Times New Roman" w:cs="Times New Roman"/>
          <w:sz w:val="20"/>
          <w:szCs w:val="20"/>
        </w:rPr>
        <w:br/>
        <w:t xml:space="preserve">Her </w:t>
      </w:r>
      <w:proofErr w:type="spellStart"/>
      <w:r>
        <w:rPr>
          <w:rFonts w:ascii="Times New Roman" w:eastAsia="Times New Roman" w:hAnsi="Times New Roman" w:cs="Times New Roman"/>
          <w:sz w:val="20"/>
          <w:szCs w:val="20"/>
        </w:rPr>
        <w:t>cerîhamdan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İlâhi</w:t>
      </w:r>
      <w:proofErr w:type="spellEnd"/>
      <w:r>
        <w:rPr>
          <w:rFonts w:ascii="Times New Roman" w:eastAsia="Times New Roman" w:hAnsi="Times New Roman" w:cs="Times New Roman"/>
          <w:sz w:val="20"/>
          <w:szCs w:val="20"/>
        </w:rPr>
        <w:t>, boşanıp kanlı yaşım,</w:t>
      </w:r>
      <w:r>
        <w:rPr>
          <w:rFonts w:ascii="Times New Roman" w:eastAsia="Times New Roman" w:hAnsi="Times New Roman" w:cs="Times New Roman"/>
          <w:sz w:val="20"/>
          <w:szCs w:val="20"/>
        </w:rPr>
        <w:br/>
        <w:t xml:space="preserve">Fışkırır  ruh-ı </w:t>
      </w:r>
      <w:proofErr w:type="spellStart"/>
      <w:r>
        <w:rPr>
          <w:rFonts w:ascii="Times New Roman" w:eastAsia="Times New Roman" w:hAnsi="Times New Roman" w:cs="Times New Roman"/>
          <w:sz w:val="20"/>
          <w:szCs w:val="20"/>
        </w:rPr>
        <w:t>mücerred</w:t>
      </w:r>
      <w:proofErr w:type="spellEnd"/>
      <w:r>
        <w:rPr>
          <w:rFonts w:ascii="Times New Roman" w:eastAsia="Times New Roman" w:hAnsi="Times New Roman" w:cs="Times New Roman"/>
          <w:sz w:val="20"/>
          <w:szCs w:val="20"/>
        </w:rPr>
        <w:t xml:space="preserve"> gibi yerden na'şım;</w:t>
      </w:r>
      <w:r>
        <w:rPr>
          <w:rFonts w:ascii="Times New Roman" w:eastAsia="Times New Roman" w:hAnsi="Times New Roman" w:cs="Times New Roman"/>
          <w:sz w:val="20"/>
          <w:szCs w:val="20"/>
        </w:rPr>
        <w:br/>
        <w:t>O zaman yükselerek arşa değer belki başım.</w:t>
      </w:r>
    </w:p>
    <w:p w:rsidR="00703BBD" w:rsidRDefault="00703BBD" w:rsidP="004A6A8F">
      <w:pPr>
        <w:pStyle w:val="Normal1"/>
        <w:pBdr>
          <w:top w:val="nil"/>
          <w:left w:val="nil"/>
          <w:bottom w:val="nil"/>
          <w:right w:val="nil"/>
          <w:between w:val="nil"/>
        </w:pBdr>
        <w:spacing w:after="0" w:line="240" w:lineRule="auto"/>
        <w:ind w:left="1276"/>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br/>
        <w:t>Dalgalan sen de şafaklar gibi ey şanlı hilâl!</w:t>
      </w:r>
      <w:r>
        <w:rPr>
          <w:rFonts w:ascii="Times New Roman" w:eastAsia="Times New Roman" w:hAnsi="Times New Roman" w:cs="Times New Roman"/>
          <w:sz w:val="20"/>
          <w:szCs w:val="20"/>
        </w:rPr>
        <w:br/>
        <w:t>Olsun artık dökülen kanlarımın hepsi helâl.</w:t>
      </w:r>
      <w:r>
        <w:rPr>
          <w:rFonts w:ascii="Times New Roman" w:eastAsia="Times New Roman" w:hAnsi="Times New Roman" w:cs="Times New Roman"/>
          <w:sz w:val="20"/>
          <w:szCs w:val="20"/>
        </w:rPr>
        <w:br/>
        <w:t>Ebediyen sana yok, ırkıma yok izmihlâl:</w:t>
      </w:r>
      <w:r>
        <w:rPr>
          <w:rFonts w:ascii="Times New Roman" w:eastAsia="Times New Roman" w:hAnsi="Times New Roman" w:cs="Times New Roman"/>
          <w:sz w:val="20"/>
          <w:szCs w:val="20"/>
        </w:rPr>
        <w:br/>
        <w:t>Hakkıdır, hür yaşamış, bayrağımın hürriyet;</w:t>
      </w:r>
      <w:r>
        <w:rPr>
          <w:rFonts w:ascii="Times New Roman" w:eastAsia="Times New Roman" w:hAnsi="Times New Roman" w:cs="Times New Roman"/>
          <w:sz w:val="20"/>
          <w:szCs w:val="20"/>
        </w:rPr>
        <w:br/>
        <w:t>Hakkıdır, Hakk'a tapan milletimin istiklâl!</w:t>
      </w:r>
    </w:p>
    <w:p w:rsidR="00703BBD" w:rsidRDefault="00703BBD" w:rsidP="00703BBD">
      <w:pPr>
        <w:pStyle w:val="Normal1"/>
        <w:pBdr>
          <w:top w:val="nil"/>
          <w:left w:val="nil"/>
          <w:bottom w:val="nil"/>
          <w:right w:val="nil"/>
          <w:between w:val="nil"/>
        </w:pBdr>
        <w:spacing w:after="0" w:line="240" w:lineRule="auto"/>
        <w:ind w:left="127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Mehmet </w:t>
      </w:r>
      <w:proofErr w:type="spellStart"/>
      <w:r>
        <w:rPr>
          <w:rFonts w:ascii="Times New Roman" w:eastAsia="Times New Roman" w:hAnsi="Times New Roman" w:cs="Times New Roman"/>
          <w:b/>
          <w:sz w:val="20"/>
          <w:szCs w:val="20"/>
        </w:rPr>
        <w:t>Âkif</w:t>
      </w:r>
      <w:proofErr w:type="spellEnd"/>
      <w:r>
        <w:rPr>
          <w:rFonts w:ascii="Times New Roman" w:eastAsia="Times New Roman" w:hAnsi="Times New Roman" w:cs="Times New Roman"/>
          <w:b/>
          <w:sz w:val="20"/>
          <w:szCs w:val="20"/>
        </w:rPr>
        <w:t xml:space="preserve"> ERSOY</w:t>
      </w:r>
    </w:p>
    <w:p w:rsidR="00943846" w:rsidRPr="00703BBD" w:rsidRDefault="00703BBD" w:rsidP="00703BBD">
      <w:pPr>
        <w:pStyle w:val="Normal1"/>
        <w:pBdr>
          <w:top w:val="nil"/>
          <w:left w:val="nil"/>
          <w:bottom w:val="nil"/>
          <w:right w:val="nil"/>
          <w:between w:val="nil"/>
        </w:pBdr>
        <w:spacing w:after="0" w:line="240" w:lineRule="auto"/>
        <w:ind w:left="1276"/>
        <w:jc w:val="center"/>
        <w:rPr>
          <w:rFonts w:ascii="Times New Roman" w:eastAsia="Times New Roman" w:hAnsi="Times New Roman" w:cs="Times New Roman"/>
          <w:sz w:val="20"/>
          <w:szCs w:val="20"/>
        </w:rPr>
      </w:pPr>
      <w:r>
        <w:rPr>
          <w:noProof/>
        </w:rPr>
        <w:lastRenderedPageBreak/>
        <w:drawing>
          <wp:anchor distT="0" distB="0" distL="114300" distR="114300" simplePos="0" relativeHeight="251660288" behindDoc="0" locked="0" layoutInCell="1" allowOverlap="1">
            <wp:simplePos x="0" y="0"/>
            <wp:positionH relativeFrom="margin">
              <wp:posOffset>1409700</wp:posOffset>
            </wp:positionH>
            <wp:positionV relativeFrom="paragraph">
              <wp:posOffset>327660</wp:posOffset>
            </wp:positionV>
            <wp:extent cx="2917825" cy="3196590"/>
            <wp:effectExtent l="0" t="0" r="0" b="0"/>
            <wp:wrapSquare wrapText="bothSides" distT="0" distB="0" distL="114300" distR="114300"/>
            <wp:docPr id="9" name="image3.jpg" descr="ata"/>
            <wp:cNvGraphicFramePr/>
            <a:graphic xmlns:a="http://schemas.openxmlformats.org/drawingml/2006/main">
              <a:graphicData uri="http://schemas.openxmlformats.org/drawingml/2006/picture">
                <pic:pic xmlns:pic="http://schemas.openxmlformats.org/drawingml/2006/picture">
                  <pic:nvPicPr>
                    <pic:cNvPr id="0" name="image3.jpg" descr="ata"/>
                    <pic:cNvPicPr preferRelativeResize="0"/>
                  </pic:nvPicPr>
                  <pic:blipFill>
                    <a:blip r:embed="rId11"/>
                    <a:srcRect/>
                    <a:stretch>
                      <a:fillRect/>
                    </a:stretch>
                  </pic:blipFill>
                  <pic:spPr>
                    <a:xfrm>
                      <a:off x="0" y="0"/>
                      <a:ext cx="2917825" cy="3196590"/>
                    </a:xfrm>
                    <a:prstGeom prst="rect">
                      <a:avLst/>
                    </a:prstGeom>
                    <a:ln/>
                  </pic:spPr>
                </pic:pic>
              </a:graphicData>
            </a:graphic>
          </wp:anchor>
        </w:drawing>
      </w: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703BBD">
      <w:pPr>
        <w:pStyle w:val="Normal1"/>
        <w:pBdr>
          <w:top w:val="nil"/>
          <w:left w:val="nil"/>
          <w:bottom w:val="nil"/>
          <w:right w:val="nil"/>
          <w:between w:val="nil"/>
        </w:pBdr>
        <w:tabs>
          <w:tab w:val="left" w:pos="7860"/>
        </w:tabs>
        <w:rPr>
          <w:rFonts w:ascii="Times New Roman" w:eastAsia="Times New Roman" w:hAnsi="Times New Roman" w:cs="Times New Roman"/>
          <w:b/>
        </w:rPr>
      </w:pPr>
      <w:r>
        <w:rPr>
          <w:rFonts w:ascii="Times New Roman" w:eastAsia="Times New Roman" w:hAnsi="Times New Roman" w:cs="Times New Roman"/>
          <w:b/>
        </w:rPr>
        <w:tab/>
      </w:r>
    </w:p>
    <w:p w:rsidR="00943846" w:rsidRDefault="00943846">
      <w:pPr>
        <w:pStyle w:val="Normal1"/>
        <w:pBdr>
          <w:top w:val="nil"/>
          <w:left w:val="nil"/>
          <w:bottom w:val="nil"/>
          <w:right w:val="nil"/>
          <w:between w:val="nil"/>
        </w:pBdr>
        <w:jc w:val="center"/>
        <w:rPr>
          <w:rFonts w:ascii="Times New Roman" w:eastAsia="Times New Roman" w:hAnsi="Times New Roman" w:cs="Times New Roman"/>
          <w:b/>
        </w:rPr>
      </w:pPr>
    </w:p>
    <w:p w:rsidR="00943846" w:rsidRDefault="00943846">
      <w:pPr>
        <w:pStyle w:val="Normal1"/>
        <w:pBdr>
          <w:top w:val="nil"/>
          <w:left w:val="nil"/>
          <w:bottom w:val="nil"/>
          <w:right w:val="nil"/>
          <w:between w:val="nil"/>
        </w:pBdr>
        <w:jc w:val="center"/>
        <w:rPr>
          <w:rFonts w:ascii="Times New Roman" w:eastAsia="Times New Roman" w:hAnsi="Times New Roman" w:cs="Times New Roman"/>
          <w:b/>
          <w:sz w:val="28"/>
          <w:szCs w:val="28"/>
        </w:rPr>
      </w:pPr>
    </w:p>
    <w:p w:rsidR="0014584D" w:rsidRDefault="00703BBD">
      <w:pPr>
        <w:pStyle w:val="Normal1"/>
        <w:pBdr>
          <w:top w:val="nil"/>
          <w:left w:val="nil"/>
          <w:bottom w:val="nil"/>
          <w:right w:val="nil"/>
          <w:between w:val="nil"/>
        </w:pBdr>
        <w:tabs>
          <w:tab w:val="left" w:pos="1908"/>
          <w:tab w:val="center" w:pos="4536"/>
        </w:tabs>
        <w:spacing w:line="360" w:lineRule="auto"/>
        <w:rPr>
          <w:b/>
        </w:rPr>
      </w:pPr>
      <w:r>
        <w:rPr>
          <w:b/>
        </w:rPr>
        <w:tab/>
      </w:r>
      <w:r>
        <w:rPr>
          <w:b/>
        </w:rPr>
        <w:tab/>
      </w:r>
    </w:p>
    <w:p w:rsidR="00943846" w:rsidRDefault="00703BBD">
      <w:pPr>
        <w:pStyle w:val="Normal1"/>
        <w:pBdr>
          <w:top w:val="nil"/>
          <w:left w:val="nil"/>
          <w:bottom w:val="nil"/>
          <w:right w:val="nil"/>
          <w:between w:val="nil"/>
        </w:pBdr>
        <w:tabs>
          <w:tab w:val="left" w:pos="1908"/>
          <w:tab w:val="center" w:pos="4536"/>
        </w:tabs>
        <w:spacing w:line="360" w:lineRule="auto"/>
        <w:rPr>
          <w:b/>
        </w:rPr>
      </w:pPr>
      <w:r>
        <w:rPr>
          <w:b/>
        </w:rPr>
        <w:t>ATATÜRK'ÜN GENÇLİĞE HİTABESİ</w:t>
      </w:r>
    </w:p>
    <w:p w:rsidR="00943846" w:rsidRDefault="00943846">
      <w:pPr>
        <w:pStyle w:val="Normal1"/>
        <w:pBdr>
          <w:top w:val="nil"/>
          <w:left w:val="nil"/>
          <w:bottom w:val="nil"/>
          <w:right w:val="nil"/>
          <w:between w:val="nil"/>
        </w:pBdr>
        <w:spacing w:line="360" w:lineRule="auto"/>
        <w:jc w:val="center"/>
        <w:rPr>
          <w:b/>
        </w:rPr>
      </w:pPr>
    </w:p>
    <w:p w:rsidR="00943846" w:rsidRDefault="00703BBD">
      <w:pPr>
        <w:pStyle w:val="Normal1"/>
        <w:pBdr>
          <w:top w:val="nil"/>
          <w:left w:val="nil"/>
          <w:bottom w:val="nil"/>
          <w:right w:val="nil"/>
          <w:between w:val="nil"/>
        </w:pBdr>
        <w:spacing w:line="360" w:lineRule="auto"/>
        <w:jc w:val="both"/>
      </w:pPr>
      <w:r>
        <w:t xml:space="preserve">        Ey Türk gençliği! Birinci vazifen, Türk istiklâlini, Türk cumhuriyetini, ilelebet, muhafaza ve müdafaa etmektir.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t>fakr</w:t>
      </w:r>
      <w:proofErr w:type="spellEnd"/>
      <w:r>
        <w:t xml:space="preserve"> u zaruret içinde harap ve bîtap düşmüş olabilir.</w:t>
      </w:r>
    </w:p>
    <w:p w:rsidR="00943846" w:rsidRDefault="00703BBD">
      <w:pPr>
        <w:pStyle w:val="Normal1"/>
        <w:pBdr>
          <w:top w:val="nil"/>
          <w:left w:val="nil"/>
          <w:bottom w:val="nil"/>
          <w:right w:val="nil"/>
          <w:between w:val="nil"/>
        </w:pBdr>
        <w:spacing w:line="360" w:lineRule="auto"/>
        <w:jc w:val="both"/>
      </w:pPr>
      <w:r>
        <w:t xml:space="preserve">          </w:t>
      </w:r>
      <w:r>
        <w:tab/>
        <w:t>Ey Türk istikbalinin evlâdı! İşte, bu ahval ve şerait içinde dahi, vazifen; Türk istiklâl ve cumhuriyetini kurtarmaktır! Muhtaç olduğun kudret, damarlarındaki asil kanda, mevcuttur!</w:t>
      </w:r>
    </w:p>
    <w:p w:rsidR="0014584D" w:rsidRDefault="0014584D">
      <w:pPr>
        <w:pStyle w:val="Normal1"/>
        <w:pBdr>
          <w:top w:val="nil"/>
          <w:left w:val="nil"/>
          <w:bottom w:val="nil"/>
          <w:right w:val="nil"/>
          <w:between w:val="nil"/>
        </w:pBdr>
        <w:spacing w:line="360" w:lineRule="auto"/>
        <w:jc w:val="both"/>
      </w:pPr>
    </w:p>
    <w:p w:rsidR="0014584D" w:rsidRDefault="0014584D">
      <w:pPr>
        <w:pStyle w:val="Normal1"/>
        <w:pBdr>
          <w:top w:val="nil"/>
          <w:left w:val="nil"/>
          <w:bottom w:val="nil"/>
          <w:right w:val="nil"/>
          <w:between w:val="nil"/>
        </w:pBdr>
        <w:spacing w:line="360" w:lineRule="auto"/>
        <w:jc w:val="both"/>
      </w:pPr>
    </w:p>
    <w:p w:rsidR="00DB0013" w:rsidRDefault="00DB0013">
      <w:pPr>
        <w:pStyle w:val="Normal1"/>
        <w:pBdr>
          <w:top w:val="nil"/>
          <w:left w:val="nil"/>
          <w:bottom w:val="nil"/>
          <w:right w:val="nil"/>
          <w:between w:val="nil"/>
        </w:pBdr>
        <w:spacing w:after="0" w:line="240" w:lineRule="auto"/>
        <w:jc w:val="center"/>
        <w:rPr>
          <w:rFonts w:ascii="Times New Roman" w:eastAsia="Times New Roman" w:hAnsi="Times New Roman" w:cs="Times New Roman"/>
        </w:rPr>
      </w:pPr>
    </w:p>
    <w:p w:rsidR="00943846" w:rsidRPr="0014584D"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rPr>
      </w:pPr>
      <w:r w:rsidRPr="0014584D">
        <w:rPr>
          <w:rFonts w:ascii="Times New Roman" w:eastAsia="Times New Roman" w:hAnsi="Times New Roman" w:cs="Times New Roman"/>
          <w:b/>
        </w:rPr>
        <w:t>İÇİNDEKİLER</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ÖNSÖZ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7/8</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I.BÖLÜM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9</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HAKKINDA GENEL BİLGİLER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9</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OKULUMUZU TANIYALIM (TARİHÇE)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9</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Vizyon ve Misyonumuz</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10</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Eğitim Kadromuz</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11/12</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Okulun Hak ve Sorumlulukları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13</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Okulun Yapısı: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Okulun Kullanım Alanları: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İdari Kadro: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Kadrosu: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Yardımcı Hizmetler: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Aile Birliği: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İletişim Bilgileri: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II.BÖLÜM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15</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İÇERİKLİ BİLGİLER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15</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Öğretmenlerin Sorumlulukları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15</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Boş Dersler: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Sınıf Defterleri: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Yoklama Fişleri: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Nöbet: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Sınıf Rehberlik Çalışmaları: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Zümre Toplantıları</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Kıyafet Yönetmeliği: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17</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Ders ziyaretleri/ Teftiş: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17</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Hizmet içi Eğitim Çalışmaları</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17</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III.BÖLÜM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18</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ÖĞRENCİ İÇERİKLİ BİLGİLER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18</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Kayıt Kabul: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18</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Nakiller: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18</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Ders Destek Çalışmaları: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18</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Sınavla İlgili Bilgiler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18</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Ders Programları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18-19</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Kuralları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20-21</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Kılık Kıyafet (Öğrenci):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21</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Davranış Değerlendirme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21</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Derse Geç Kalma: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21</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Devam Devamsızlık: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21</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İzinler: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Araç Gereçlerini Kullanma: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Kayıp Eşyalar: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Rehberlik ve Psikolojik Danışmanlık Hizmetleri</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Spor Etkinlikleri: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Okul Gezileri: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Öğrenci Duyuruları: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IV.BÖLÜM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23</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VELİ İÇERİKLİ BİLGİLER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23</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Sınıf Anneliği/ Babalığı Sistemi: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Aile Birliği: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Yönetimi- Veli Görüşmeleri: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Veli Toplantıları: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Veli- Öğretmen Görüşmeleri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Veli Seminerleri: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Veli Öğretmen İletişimi</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Rehberlik ve Psikolojik Danışmanlık Servisi Hizmetleri: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İdaresi Görüşmeleri: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Veli Ziyaretleri: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Acil Durumlarda: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Sağlık Hizmetleri: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Kütüphane: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Ulaşım Hizmetleri: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Yemek Hizmeti: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24</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Okul Zaman Çizelgesi: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25</w:t>
      </w:r>
    </w:p>
    <w:p w:rsidR="00943846" w:rsidRDefault="0014584D">
      <w:pPr>
        <w:pStyle w:val="Normal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Namık Kemal</w:t>
      </w:r>
      <w:r w:rsidR="00703BBD">
        <w:rPr>
          <w:rFonts w:ascii="Times New Roman" w:eastAsia="Times New Roman" w:hAnsi="Times New Roman" w:cs="Times New Roman"/>
        </w:rPr>
        <w:t xml:space="preserve"> İlkokulu Kamu Hizmetleri</w:t>
      </w:r>
      <w:proofErr w:type="gramStart"/>
      <w:r w:rsidR="00703BBD">
        <w:rPr>
          <w:rFonts w:ascii="Times New Roman" w:eastAsia="Times New Roman" w:hAnsi="Times New Roman" w:cs="Times New Roman"/>
        </w:rPr>
        <w:t>...........................................................................</w:t>
      </w:r>
      <w:proofErr w:type="gramEnd"/>
      <w:r w:rsidR="00703BBD">
        <w:rPr>
          <w:rFonts w:ascii="Times New Roman" w:eastAsia="Times New Roman" w:hAnsi="Times New Roman" w:cs="Times New Roman"/>
        </w:rPr>
        <w:t>26</w:t>
      </w:r>
    </w:p>
    <w:p w:rsidR="00943846" w:rsidRDefault="00943846">
      <w:pPr>
        <w:pStyle w:val="Normal1"/>
        <w:pBdr>
          <w:top w:val="nil"/>
          <w:left w:val="nil"/>
          <w:bottom w:val="nil"/>
          <w:right w:val="nil"/>
          <w:between w:val="nil"/>
        </w:pBdr>
        <w:jc w:val="both"/>
        <w:rPr>
          <w:rFonts w:ascii="Times New Roman" w:eastAsia="Times New Roman" w:hAnsi="Times New Roman" w:cs="Times New Roman"/>
        </w:rPr>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both"/>
      </w:pPr>
    </w:p>
    <w:p w:rsidR="00943846" w:rsidRDefault="00943846">
      <w:pPr>
        <w:pStyle w:val="Normal1"/>
        <w:pBdr>
          <w:top w:val="nil"/>
          <w:left w:val="nil"/>
          <w:bottom w:val="nil"/>
          <w:right w:val="nil"/>
          <w:between w:val="nil"/>
        </w:pBdr>
        <w:jc w:val="center"/>
        <w:rPr>
          <w:b/>
          <w:noProof/>
        </w:rPr>
      </w:pPr>
    </w:p>
    <w:p w:rsidR="00703BBD" w:rsidRDefault="00703BBD">
      <w:pPr>
        <w:pStyle w:val="Normal1"/>
        <w:pBdr>
          <w:top w:val="nil"/>
          <w:left w:val="nil"/>
          <w:bottom w:val="nil"/>
          <w:right w:val="nil"/>
          <w:between w:val="nil"/>
        </w:pBdr>
        <w:jc w:val="center"/>
        <w:rPr>
          <w:b/>
          <w:noProof/>
        </w:rPr>
      </w:pPr>
    </w:p>
    <w:p w:rsidR="00703BBD" w:rsidRDefault="0014584D">
      <w:pPr>
        <w:pStyle w:val="Normal1"/>
        <w:pBdr>
          <w:top w:val="nil"/>
          <w:left w:val="nil"/>
          <w:bottom w:val="nil"/>
          <w:right w:val="nil"/>
          <w:between w:val="nil"/>
        </w:pBdr>
        <w:jc w:val="center"/>
        <w:rPr>
          <w:b/>
        </w:rPr>
      </w:pPr>
      <w:r>
        <w:rPr>
          <w:b/>
          <w:noProof/>
        </w:rPr>
        <w:lastRenderedPageBreak/>
        <w:drawing>
          <wp:inline distT="0" distB="0" distL="0" distR="0">
            <wp:extent cx="5808421" cy="3267075"/>
            <wp:effectExtent l="0" t="0" r="190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27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7380" cy="3272114"/>
                    </a:xfrm>
                    <a:prstGeom prst="rect">
                      <a:avLst/>
                    </a:prstGeom>
                  </pic:spPr>
                </pic:pic>
              </a:graphicData>
            </a:graphic>
          </wp:inline>
        </w:drawing>
      </w:r>
    </w:p>
    <w:p w:rsidR="00943846" w:rsidRPr="00703BBD" w:rsidRDefault="00703BBD">
      <w:pPr>
        <w:pStyle w:val="Normal1"/>
        <w:pBdr>
          <w:top w:val="nil"/>
          <w:left w:val="nil"/>
          <w:bottom w:val="nil"/>
          <w:right w:val="nil"/>
          <w:between w:val="nil"/>
        </w:pBdr>
        <w:jc w:val="center"/>
        <w:rPr>
          <w:rFonts w:ascii="Times New Roman" w:hAnsi="Times New Roman" w:cs="Times New Roman"/>
          <w:b/>
        </w:rPr>
      </w:pPr>
      <w:r w:rsidRPr="00703BBD">
        <w:rPr>
          <w:rFonts w:ascii="Times New Roman" w:hAnsi="Times New Roman" w:cs="Times New Roman"/>
          <w:b/>
        </w:rPr>
        <w:t>ÖNSÖZ</w:t>
      </w:r>
    </w:p>
    <w:p w:rsidR="00943846" w:rsidRPr="00703BBD" w:rsidRDefault="00703BBD">
      <w:pPr>
        <w:pStyle w:val="Normal1"/>
        <w:pBdr>
          <w:top w:val="nil"/>
          <w:left w:val="nil"/>
          <w:bottom w:val="nil"/>
          <w:right w:val="nil"/>
          <w:between w:val="nil"/>
        </w:pBdr>
        <w:jc w:val="both"/>
        <w:rPr>
          <w:rFonts w:ascii="Times New Roman" w:hAnsi="Times New Roman" w:cs="Times New Roman"/>
        </w:rPr>
      </w:pPr>
      <w:r w:rsidRPr="00703BBD">
        <w:rPr>
          <w:rFonts w:ascii="Times New Roman" w:hAnsi="Times New Roman" w:cs="Times New Roman"/>
        </w:rPr>
        <w:t xml:space="preserve">Değerli Öğretmen Arkadaşlarım, Kıymetli Velilerimiz ve Aydınlık Türkiye’mizin geleceği olan Sevgili Öğrencilerimiz… </w:t>
      </w:r>
    </w:p>
    <w:p w:rsidR="00943846" w:rsidRPr="00703BBD" w:rsidRDefault="00703BBD">
      <w:pPr>
        <w:pStyle w:val="Normal1"/>
        <w:pBdr>
          <w:top w:val="nil"/>
          <w:left w:val="nil"/>
          <w:bottom w:val="nil"/>
          <w:right w:val="nil"/>
          <w:between w:val="nil"/>
        </w:pBdr>
        <w:jc w:val="both"/>
        <w:rPr>
          <w:rFonts w:ascii="Times New Roman" w:hAnsi="Times New Roman" w:cs="Times New Roman"/>
        </w:rPr>
      </w:pPr>
      <w:r w:rsidRPr="00703BBD">
        <w:rPr>
          <w:rFonts w:ascii="Times New Roman" w:hAnsi="Times New Roman" w:cs="Times New Roman"/>
        </w:rPr>
        <w:t xml:space="preserve">Eğitim insanı diğer varlıklardan üstün kılan, yeteneklerini ortaya çıkaran, gelişimi sağlayan, kültürel değerleri koruyup geliştirerek gelecek kuşaklara aktaran vazgeçilmez bir süreçtir. Bu süreci en iyi ve en güzel şekilde değerlendirip, üzerimize düşen görevleri yaptığımızda hedeflenen amaçlara ulaşmamak için hiçbir neden yoktur. </w:t>
      </w:r>
      <w:proofErr w:type="gramStart"/>
      <w:r w:rsidRPr="00703BBD">
        <w:rPr>
          <w:rFonts w:ascii="Times New Roman" w:hAnsi="Times New Roman" w:cs="Times New Roman"/>
        </w:rPr>
        <w:t xml:space="preserve">Bu eğitim süreci içerisinde siz öğrencilerimizi Milli Eğitimin amaç ve temel ilkeleri doğrultusunda; akılcılık, bilimsellik ve çağdaşlık demek olan Atatürkçü düşünce sistemini benimsemiş, Atatürk milliyetçiliğine, Atatürk ilke ve devrimlerine bağlı; laik, demokratik ve çağdaş değerleri benimseyip davranış haline getiren; yeni düşüncelere açık, Aklın ve bilimin aydınlığında pozitif düşünen, Sorunun değil, çözümün bir parçası olan; sorun çözme yeteneği gelişmiş, Kültürel değerlerimizi koruyup geliştiren; ailesini, yurdunu, ulusunu gönülden seven Türkiye Cumhuriyeti vatandaşı olmaktan gurur duyan, Kendisine güvenen, kendisini sürekli yenileyen ve geliştiren, işini iyi yapan, Herkese sevgi, saygı ve hoşgörüyle yaklaşan, Kendisiyle ve başkalarıyla barışık uzlaşma ve paylaşma bilinci gelişmiş, Birlikte çalışma becerisine sahip, düşünerek hareket eden, Bilgi ve teknoloji çağının gerektirdiği bilgi ve becerilerle donatılmış, fertler olarak Ülkemizi, Atatürk'ün gösterdiği çağdaş uygarlık düzeyinin üzerine taşımak en büyük hedefimizdir. </w:t>
      </w:r>
      <w:proofErr w:type="gramEnd"/>
    </w:p>
    <w:p w:rsidR="00943846" w:rsidRPr="00703BBD" w:rsidRDefault="00703BBD">
      <w:pPr>
        <w:pStyle w:val="Normal1"/>
        <w:pBdr>
          <w:top w:val="nil"/>
          <w:left w:val="nil"/>
          <w:bottom w:val="nil"/>
          <w:right w:val="nil"/>
          <w:between w:val="nil"/>
        </w:pBdr>
        <w:jc w:val="both"/>
        <w:rPr>
          <w:rFonts w:ascii="Times New Roman" w:hAnsi="Times New Roman" w:cs="Times New Roman"/>
        </w:rPr>
      </w:pPr>
      <w:r w:rsidRPr="00703BBD">
        <w:rPr>
          <w:rFonts w:ascii="Times New Roman" w:hAnsi="Times New Roman" w:cs="Times New Roman"/>
        </w:rPr>
        <w:t xml:space="preserve">Sevgili öğrenciler, İleriki yaşamımızda insanlık </w:t>
      </w:r>
      <w:proofErr w:type="gramStart"/>
      <w:r w:rsidRPr="00703BBD">
        <w:rPr>
          <w:rFonts w:ascii="Times New Roman" w:hAnsi="Times New Roman" w:cs="Times New Roman"/>
        </w:rPr>
        <w:t>alemine</w:t>
      </w:r>
      <w:proofErr w:type="gramEnd"/>
      <w:r w:rsidRPr="00703BBD">
        <w:rPr>
          <w:rFonts w:ascii="Times New Roman" w:hAnsi="Times New Roman" w:cs="Times New Roman"/>
        </w:rPr>
        <w:t xml:space="preserve">, vatanımıza, milletimize anne- babamıza ve kendimize yararlı birer fert olabilmek için her birimizin kendimize birer hedef belirleyip bu hedefe ulaşabilmek var gücümüzle çalışmalıyız. Başarı için sistemli ve planlı bir şekilde çalışmanın ve zamanı değerlendirmenin şart olduğunu hepinizin bilmesi gerekir. </w:t>
      </w:r>
    </w:p>
    <w:p w:rsidR="00943846" w:rsidRPr="00703BBD" w:rsidRDefault="00703BBD">
      <w:pPr>
        <w:pStyle w:val="Normal1"/>
        <w:pBdr>
          <w:top w:val="nil"/>
          <w:left w:val="nil"/>
          <w:bottom w:val="nil"/>
          <w:right w:val="nil"/>
          <w:between w:val="nil"/>
        </w:pBdr>
        <w:jc w:val="both"/>
        <w:rPr>
          <w:rFonts w:ascii="Times New Roman" w:hAnsi="Times New Roman" w:cs="Times New Roman"/>
        </w:rPr>
      </w:pPr>
      <w:r w:rsidRPr="00703BBD">
        <w:rPr>
          <w:rFonts w:ascii="Times New Roman" w:hAnsi="Times New Roman" w:cs="Times New Roman"/>
        </w:rPr>
        <w:t xml:space="preserve">Değerli Velilerimiz, Çocuklarınızla daha yakından ilgilenmenizi, başarı ve sorunlarını paylaşmanızı, çocuklarınızın okul ve öğretmenleriyle sürekli işbirliği içinde olmanızı, eğitim sürecine bizzat katılmanızı ve okulu sahiplenmenizi bekliyorum. </w:t>
      </w:r>
    </w:p>
    <w:p w:rsidR="00943846" w:rsidRPr="00703BBD" w:rsidRDefault="00703BBD">
      <w:pPr>
        <w:pStyle w:val="Normal1"/>
        <w:pBdr>
          <w:top w:val="nil"/>
          <w:left w:val="nil"/>
          <w:bottom w:val="nil"/>
          <w:right w:val="nil"/>
          <w:between w:val="nil"/>
        </w:pBdr>
        <w:jc w:val="both"/>
        <w:rPr>
          <w:rFonts w:ascii="Times New Roman" w:hAnsi="Times New Roman" w:cs="Times New Roman"/>
        </w:rPr>
      </w:pPr>
      <w:proofErr w:type="gramStart"/>
      <w:r w:rsidRPr="00703BBD">
        <w:rPr>
          <w:rFonts w:ascii="Times New Roman" w:hAnsi="Times New Roman" w:cs="Times New Roman"/>
        </w:rPr>
        <w:t xml:space="preserve">Kurumumuzu ve kurum kültürümüzü tanıtmak için hazırladığımız bu kitapçıkta; Yaşamlarının önemli bir sürecini okulda geçiren öğretmenlerimizin aidiyetlik duysunu sağlamak, kurumu sahiplenmek ve asli görevleri olan eğitim- öğretim faaliyetini ideal ölçüde yerine getirmek ve yeni neslin kendi eserleri olduğunu ifade etmek; Sevgili öğrencilerimiz için </w:t>
      </w:r>
      <w:r w:rsidRPr="00703BBD">
        <w:rPr>
          <w:rFonts w:ascii="Times New Roman" w:hAnsi="Times New Roman" w:cs="Times New Roman"/>
        </w:rPr>
        <w:lastRenderedPageBreak/>
        <w:t xml:space="preserve">öğrenim hayatlarının ilk basamağı olan ve eğitimin temellerinin atıldığı, hayatları boyunca unutmayacakları, yaşamlarında uygulayacakları değerleri kazandıkları temel eğitim hizmeti veren okulumuzu sahiplenmeleri ve sorumluluklarını yerine getirmeleri, Değerli velilerimizin de ortak değerimiz olan sevgili yavrularımızın erdemli bir insan olarak yetişmesi için nasıl güç birliği yapacağımızı, görev ve sorumluluklarımızı paylaşmak için hazırlamış bulunmaktayız. </w:t>
      </w:r>
      <w:proofErr w:type="gramEnd"/>
      <w:r w:rsidRPr="00703BBD">
        <w:rPr>
          <w:rFonts w:ascii="Times New Roman" w:hAnsi="Times New Roman" w:cs="Times New Roman"/>
        </w:rPr>
        <w:t xml:space="preserve">Başöğretmen Mustafa Kemal ATATÜRK’ ün eğitim ile ilgili vecizesinin öneminin anlaşılması dileğiyle tüm öğretmen, öğrenci ve velilerimize başarılar dolu bir eğitim süreci temenni ediyorum. </w:t>
      </w:r>
    </w:p>
    <w:p w:rsidR="00943846" w:rsidRPr="00703BBD" w:rsidRDefault="00703BBD">
      <w:pPr>
        <w:pStyle w:val="Normal1"/>
        <w:pBdr>
          <w:top w:val="nil"/>
          <w:left w:val="nil"/>
          <w:bottom w:val="nil"/>
          <w:right w:val="nil"/>
          <w:between w:val="nil"/>
        </w:pBdr>
        <w:jc w:val="both"/>
        <w:rPr>
          <w:rFonts w:ascii="Times New Roman" w:hAnsi="Times New Roman" w:cs="Times New Roman"/>
        </w:rPr>
      </w:pPr>
      <w:r w:rsidRPr="00703BBD">
        <w:rPr>
          <w:rFonts w:ascii="Times New Roman" w:hAnsi="Times New Roman" w:cs="Times New Roman"/>
        </w:rPr>
        <w:t xml:space="preserve">“EĞİTİMDİR Kİ BİR ULUSU YA ÖZGÜR, BAĞIMSIZ, ONURLU, YÜKSEK BİR TOPLULUK BİÇİMİNDE YAŞATIR YA DA BİR ULUSU TUTSAKLIK VE YOKSULLUĞA GÖTÜRÜR.” </w:t>
      </w:r>
      <w:proofErr w:type="gramStart"/>
      <w:r w:rsidRPr="00703BBD">
        <w:rPr>
          <w:rFonts w:ascii="Times New Roman" w:hAnsi="Times New Roman" w:cs="Times New Roman"/>
        </w:rPr>
        <w:t>ÇÜNKÜ;</w:t>
      </w:r>
      <w:proofErr w:type="gramEnd"/>
      <w:r w:rsidRPr="00703BBD">
        <w:rPr>
          <w:rFonts w:ascii="Times New Roman" w:hAnsi="Times New Roman" w:cs="Times New Roman"/>
        </w:rPr>
        <w:t xml:space="preserve"> “KAYNAŞMIŞ BİR MİLLET HALİNE GELMENİN, ÇAĞDAŞLAŞMANIN, KALKINMANIN, HÜR VE DEMOKRATİK BİR TOPLUM OLABİLMENİN EN ETKİLİ ARACI EĞİTİMDİR.” M.KEMAL ATATÜRK (16 TEMMUZ 1921 ANKARA) </w:t>
      </w:r>
    </w:p>
    <w:p w:rsidR="00943846" w:rsidRPr="00703BBD" w:rsidRDefault="00943846" w:rsidP="0014584D">
      <w:pPr>
        <w:pStyle w:val="Normal1"/>
        <w:pBdr>
          <w:top w:val="nil"/>
          <w:left w:val="nil"/>
          <w:bottom w:val="nil"/>
          <w:right w:val="nil"/>
          <w:between w:val="nil"/>
        </w:pBdr>
        <w:ind w:right="424"/>
        <w:jc w:val="both"/>
        <w:rPr>
          <w:rFonts w:ascii="Times New Roman" w:hAnsi="Times New Roman" w:cs="Times New Roman"/>
        </w:rPr>
      </w:pPr>
    </w:p>
    <w:p w:rsidR="00943846" w:rsidRPr="00703BBD" w:rsidRDefault="00943846">
      <w:pPr>
        <w:pStyle w:val="Normal1"/>
        <w:pBdr>
          <w:top w:val="nil"/>
          <w:left w:val="nil"/>
          <w:bottom w:val="nil"/>
          <w:right w:val="nil"/>
          <w:between w:val="nil"/>
        </w:pBdr>
        <w:jc w:val="both"/>
        <w:rPr>
          <w:rFonts w:ascii="Times New Roman" w:hAnsi="Times New Roman" w:cs="Times New Roman"/>
        </w:rPr>
      </w:pPr>
    </w:p>
    <w:p w:rsidR="00943846" w:rsidRPr="00703BBD" w:rsidRDefault="00703BBD">
      <w:pPr>
        <w:pStyle w:val="Normal1"/>
        <w:pBdr>
          <w:top w:val="nil"/>
          <w:left w:val="nil"/>
          <w:bottom w:val="nil"/>
          <w:right w:val="nil"/>
          <w:between w:val="nil"/>
        </w:pBdr>
        <w:jc w:val="right"/>
        <w:rPr>
          <w:rFonts w:ascii="Times New Roman" w:hAnsi="Times New Roman" w:cs="Times New Roman"/>
        </w:rPr>
      </w:pPr>
      <w:r w:rsidRPr="00703BBD">
        <w:rPr>
          <w:rFonts w:ascii="Times New Roman" w:hAnsi="Times New Roman" w:cs="Times New Roman"/>
        </w:rPr>
        <w:t>Sinan KAYHAN</w:t>
      </w:r>
    </w:p>
    <w:p w:rsidR="00943846" w:rsidRPr="00703BBD" w:rsidRDefault="00703BBD">
      <w:pPr>
        <w:pStyle w:val="Normal1"/>
        <w:pBdr>
          <w:top w:val="nil"/>
          <w:left w:val="nil"/>
          <w:bottom w:val="nil"/>
          <w:right w:val="nil"/>
          <w:between w:val="nil"/>
        </w:pBdr>
        <w:jc w:val="right"/>
        <w:rPr>
          <w:rFonts w:ascii="Times New Roman" w:hAnsi="Times New Roman" w:cs="Times New Roman"/>
        </w:rPr>
      </w:pPr>
      <w:r w:rsidRPr="00703BBD">
        <w:rPr>
          <w:rFonts w:ascii="Times New Roman" w:hAnsi="Times New Roman" w:cs="Times New Roman"/>
        </w:rPr>
        <w:tab/>
        <w:t>Okul Müdürü</w:t>
      </w:r>
    </w:p>
    <w:p w:rsidR="00943846" w:rsidRDefault="00943846">
      <w:pPr>
        <w:pStyle w:val="Normal1"/>
        <w:pBdr>
          <w:top w:val="nil"/>
          <w:left w:val="nil"/>
          <w:bottom w:val="nil"/>
          <w:right w:val="nil"/>
          <w:between w:val="nil"/>
        </w:pBdr>
        <w:jc w:val="right"/>
      </w:pPr>
    </w:p>
    <w:p w:rsidR="00943846" w:rsidRDefault="00943846">
      <w:pPr>
        <w:pStyle w:val="Normal1"/>
        <w:pBdr>
          <w:top w:val="nil"/>
          <w:left w:val="nil"/>
          <w:bottom w:val="nil"/>
          <w:right w:val="nil"/>
          <w:between w:val="nil"/>
        </w:pBdr>
      </w:pPr>
    </w:p>
    <w:p w:rsidR="00943846" w:rsidRDefault="00943846">
      <w:pPr>
        <w:pStyle w:val="Normal1"/>
        <w:pBdr>
          <w:top w:val="nil"/>
          <w:left w:val="nil"/>
          <w:bottom w:val="nil"/>
          <w:right w:val="nil"/>
          <w:between w:val="nil"/>
        </w:pBdr>
        <w:jc w:val="right"/>
      </w:pPr>
    </w:p>
    <w:p w:rsidR="00943846" w:rsidRDefault="00943846">
      <w:pPr>
        <w:pStyle w:val="Normal1"/>
        <w:pBdr>
          <w:top w:val="nil"/>
          <w:left w:val="nil"/>
          <w:bottom w:val="nil"/>
          <w:right w:val="nil"/>
          <w:between w:val="nil"/>
        </w:pBdr>
        <w:jc w:val="right"/>
      </w:pPr>
    </w:p>
    <w:p w:rsidR="00943846" w:rsidRDefault="00943846">
      <w:pPr>
        <w:pStyle w:val="Normal1"/>
        <w:pBdr>
          <w:top w:val="nil"/>
          <w:left w:val="nil"/>
          <w:bottom w:val="nil"/>
          <w:right w:val="nil"/>
          <w:between w:val="nil"/>
        </w:pBdr>
        <w:jc w:val="right"/>
      </w:pPr>
    </w:p>
    <w:p w:rsidR="00943846" w:rsidRDefault="00943846">
      <w:pPr>
        <w:pStyle w:val="Normal1"/>
        <w:pBdr>
          <w:top w:val="nil"/>
          <w:left w:val="nil"/>
          <w:bottom w:val="nil"/>
          <w:right w:val="nil"/>
          <w:between w:val="nil"/>
        </w:pBdr>
        <w:jc w:val="right"/>
      </w:pPr>
    </w:p>
    <w:p w:rsidR="00943846" w:rsidRDefault="00943846">
      <w:pPr>
        <w:pStyle w:val="Normal1"/>
        <w:pBdr>
          <w:top w:val="nil"/>
          <w:left w:val="nil"/>
          <w:bottom w:val="nil"/>
          <w:right w:val="nil"/>
          <w:between w:val="nil"/>
        </w:pBdr>
      </w:pPr>
    </w:p>
    <w:p w:rsidR="0014584D" w:rsidRDefault="0014584D">
      <w:pPr>
        <w:pStyle w:val="Normal1"/>
        <w:pBdr>
          <w:top w:val="nil"/>
          <w:left w:val="nil"/>
          <w:bottom w:val="nil"/>
          <w:right w:val="nil"/>
          <w:between w:val="nil"/>
        </w:pBdr>
      </w:pPr>
    </w:p>
    <w:p w:rsidR="0014584D" w:rsidRDefault="0014584D">
      <w:pPr>
        <w:pStyle w:val="Normal1"/>
        <w:pBdr>
          <w:top w:val="nil"/>
          <w:left w:val="nil"/>
          <w:bottom w:val="nil"/>
          <w:right w:val="nil"/>
          <w:between w:val="nil"/>
        </w:pBdr>
      </w:pPr>
    </w:p>
    <w:p w:rsidR="0014584D" w:rsidRDefault="0014584D">
      <w:pPr>
        <w:pStyle w:val="Normal1"/>
        <w:pBdr>
          <w:top w:val="nil"/>
          <w:left w:val="nil"/>
          <w:bottom w:val="nil"/>
          <w:right w:val="nil"/>
          <w:between w:val="nil"/>
        </w:pBdr>
      </w:pPr>
    </w:p>
    <w:p w:rsidR="0014584D" w:rsidRDefault="0014584D">
      <w:pPr>
        <w:pStyle w:val="Normal1"/>
        <w:pBdr>
          <w:top w:val="nil"/>
          <w:left w:val="nil"/>
          <w:bottom w:val="nil"/>
          <w:right w:val="nil"/>
          <w:between w:val="nil"/>
        </w:pBdr>
      </w:pPr>
    </w:p>
    <w:p w:rsidR="0014584D" w:rsidRDefault="0014584D">
      <w:pPr>
        <w:pStyle w:val="Normal1"/>
        <w:pBdr>
          <w:top w:val="nil"/>
          <w:left w:val="nil"/>
          <w:bottom w:val="nil"/>
          <w:right w:val="nil"/>
          <w:between w:val="nil"/>
        </w:pBdr>
      </w:pPr>
    </w:p>
    <w:p w:rsidR="0014584D" w:rsidRDefault="0014584D">
      <w:pPr>
        <w:pStyle w:val="Normal1"/>
        <w:pBdr>
          <w:top w:val="nil"/>
          <w:left w:val="nil"/>
          <w:bottom w:val="nil"/>
          <w:right w:val="nil"/>
          <w:between w:val="nil"/>
        </w:pBdr>
      </w:pPr>
    </w:p>
    <w:p w:rsidR="0014584D" w:rsidRDefault="0014584D">
      <w:pPr>
        <w:pStyle w:val="Normal1"/>
        <w:pBdr>
          <w:top w:val="nil"/>
          <w:left w:val="nil"/>
          <w:bottom w:val="nil"/>
          <w:right w:val="nil"/>
          <w:between w:val="nil"/>
        </w:pBdr>
      </w:pPr>
    </w:p>
    <w:p w:rsidR="00703BBD" w:rsidRDefault="00703BBD">
      <w:pPr>
        <w:pStyle w:val="Normal1"/>
        <w:pBdr>
          <w:top w:val="nil"/>
          <w:left w:val="nil"/>
          <w:bottom w:val="nil"/>
          <w:right w:val="nil"/>
          <w:between w:val="nil"/>
        </w:pBdr>
      </w:pPr>
    </w:p>
    <w:p w:rsidR="00943846" w:rsidRDefault="00943846">
      <w:pPr>
        <w:pStyle w:val="Normal1"/>
        <w:pBdr>
          <w:top w:val="nil"/>
          <w:left w:val="nil"/>
          <w:bottom w:val="nil"/>
          <w:right w:val="nil"/>
          <w:between w:val="nil"/>
        </w:pBdr>
        <w:jc w:val="right"/>
      </w:pPr>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I.BÖLÜM</w:t>
      </w:r>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OKUL HAKKINDA GENEL BİLGİLER</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1250EE" w:rsidRDefault="001250EE">
      <w:pPr>
        <w:pStyle w:val="Normal1"/>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1250EE" w:rsidRDefault="001250EE">
      <w:pPr>
        <w:pStyle w:val="Normal1"/>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OKULUMUZU TANIYALIM (TARİHÇE)</w:t>
      </w:r>
    </w:p>
    <w:p w:rsidR="00943846" w:rsidRPr="00703BBD" w:rsidRDefault="00943846">
      <w:pPr>
        <w:pStyle w:val="Normal1"/>
        <w:pBdr>
          <w:top w:val="nil"/>
          <w:left w:val="nil"/>
          <w:bottom w:val="nil"/>
          <w:right w:val="nil"/>
          <w:between w:val="nil"/>
        </w:pBdr>
        <w:jc w:val="both"/>
        <w:rPr>
          <w:rFonts w:ascii="Times New Roman" w:eastAsia="Times New Roman" w:hAnsi="Times New Roman" w:cs="Times New Roman"/>
        </w:rPr>
      </w:pPr>
    </w:p>
    <w:p w:rsidR="004A6A8F" w:rsidRPr="004A6A8F" w:rsidRDefault="004A6A8F" w:rsidP="004A6A8F">
      <w:pPr>
        <w:pStyle w:val="Normal1"/>
        <w:pBdr>
          <w:top w:val="nil"/>
          <w:left w:val="nil"/>
          <w:bottom w:val="nil"/>
          <w:right w:val="nil"/>
          <w:between w:val="nil"/>
        </w:pBdr>
        <w:rPr>
          <w:rFonts w:ascii="Times New Roman" w:hAnsi="Times New Roman" w:cs="Times New Roman"/>
          <w:sz w:val="28"/>
          <w:szCs w:val="28"/>
          <w:shd w:val="clear" w:color="auto" w:fill="FFFFFF"/>
        </w:rPr>
      </w:pPr>
      <w:r w:rsidRPr="004A6A8F">
        <w:rPr>
          <w:rFonts w:ascii="Times New Roman" w:hAnsi="Times New Roman" w:cs="Times New Roman"/>
          <w:sz w:val="28"/>
          <w:szCs w:val="28"/>
          <w:shd w:val="clear" w:color="auto" w:fill="FFFFFF"/>
        </w:rPr>
        <w:t>Adını büyük vatan şairi Namık Kemal’den alan okulumuz 1911 yılında İttihat ve Terakki Cemiyeti tarafından 500 altına yaptırılarak “Karantina Sultan-i Mektebi” adı altında faaliyetine başlamıştır. Birinci dünya savaşını takiben İzmir’in işgali ile okul yakılarak bütün evrakları imha olmuştur. Bu nedenle 1911–1922 yılları arasında bilgi ve belge yoktur.</w:t>
      </w:r>
    </w:p>
    <w:p w:rsidR="004A6A8F" w:rsidRPr="004A6A8F" w:rsidRDefault="004A6A8F" w:rsidP="004A6A8F">
      <w:pPr>
        <w:pStyle w:val="Normal1"/>
        <w:pBdr>
          <w:top w:val="nil"/>
          <w:left w:val="nil"/>
          <w:bottom w:val="nil"/>
          <w:right w:val="nil"/>
          <w:between w:val="nil"/>
        </w:pBdr>
        <w:rPr>
          <w:rFonts w:ascii="Times New Roman" w:hAnsi="Times New Roman" w:cs="Times New Roman"/>
          <w:sz w:val="28"/>
          <w:szCs w:val="28"/>
          <w:shd w:val="clear" w:color="auto" w:fill="FFFFFF"/>
        </w:rPr>
      </w:pPr>
      <w:r w:rsidRPr="004A6A8F">
        <w:rPr>
          <w:rFonts w:ascii="Times New Roman" w:hAnsi="Times New Roman" w:cs="Times New Roman"/>
          <w:sz w:val="28"/>
          <w:szCs w:val="28"/>
          <w:shd w:val="clear" w:color="auto" w:fill="FFFFFF"/>
        </w:rPr>
        <w:t>İzmir’in kurtuluşundan sonra Tüfekçioğlu Abdülhalik Efendi başöğretmen olarak atanmış ve 12.09.1922 yılında göreve başlayarak okul, (Karantina İlk Mektebi) adıyla tekrar eğitim öğretime açılmıştır.</w:t>
      </w:r>
    </w:p>
    <w:p w:rsidR="004A6A8F" w:rsidRPr="004A6A8F" w:rsidRDefault="004A6A8F" w:rsidP="004A6A8F">
      <w:pPr>
        <w:pStyle w:val="Normal1"/>
        <w:pBdr>
          <w:top w:val="nil"/>
          <w:left w:val="nil"/>
          <w:bottom w:val="nil"/>
          <w:right w:val="nil"/>
          <w:between w:val="nil"/>
        </w:pBdr>
        <w:rPr>
          <w:rFonts w:ascii="Times New Roman" w:hAnsi="Times New Roman" w:cs="Times New Roman"/>
          <w:sz w:val="28"/>
          <w:szCs w:val="28"/>
          <w:shd w:val="clear" w:color="auto" w:fill="FFFFFF"/>
        </w:rPr>
      </w:pPr>
      <w:r w:rsidRPr="004A6A8F">
        <w:rPr>
          <w:rFonts w:ascii="Times New Roman" w:hAnsi="Times New Roman" w:cs="Times New Roman"/>
          <w:sz w:val="28"/>
          <w:szCs w:val="28"/>
          <w:shd w:val="clear" w:color="auto" w:fill="FFFFFF"/>
        </w:rPr>
        <w:t xml:space="preserve">Kurtuluş savaşının kazanılmasında büyük rol oynayan İnönü Savaşlarının kahramanı İsmet Paşa’ya atfen okulun adı “İnönü </w:t>
      </w:r>
      <w:proofErr w:type="spellStart"/>
      <w:r w:rsidRPr="004A6A8F">
        <w:rPr>
          <w:rFonts w:ascii="Times New Roman" w:hAnsi="Times New Roman" w:cs="Times New Roman"/>
          <w:sz w:val="28"/>
          <w:szCs w:val="28"/>
          <w:shd w:val="clear" w:color="auto" w:fill="FFFFFF"/>
        </w:rPr>
        <w:t>Zikür</w:t>
      </w:r>
      <w:proofErr w:type="spellEnd"/>
      <w:r w:rsidRPr="004A6A8F">
        <w:rPr>
          <w:rFonts w:ascii="Times New Roman" w:hAnsi="Times New Roman" w:cs="Times New Roman"/>
          <w:sz w:val="28"/>
          <w:szCs w:val="28"/>
          <w:shd w:val="clear" w:color="auto" w:fill="FFFFFF"/>
        </w:rPr>
        <w:t xml:space="preserve"> (Erkek) Mektebi” olarak beş sınıf ve beş öğretmenle eğitim hayatına, harf devrimi yapılana kadar devam etmiştir. 1928 yılından 25 Mart 1955 yılına kadar İnönü Mektebi adı ile eğitim yaşamını sürdürmüştür. Okulumuz, 1955 yılından 02 </w:t>
      </w:r>
      <w:proofErr w:type="gramStart"/>
      <w:r w:rsidRPr="004A6A8F">
        <w:rPr>
          <w:rFonts w:ascii="Times New Roman" w:hAnsi="Times New Roman" w:cs="Times New Roman"/>
          <w:sz w:val="28"/>
          <w:szCs w:val="28"/>
          <w:shd w:val="clear" w:color="auto" w:fill="FFFFFF"/>
        </w:rPr>
        <w:t>ocak</w:t>
      </w:r>
      <w:proofErr w:type="gramEnd"/>
      <w:r w:rsidRPr="004A6A8F">
        <w:rPr>
          <w:rFonts w:ascii="Times New Roman" w:hAnsi="Times New Roman" w:cs="Times New Roman"/>
          <w:sz w:val="28"/>
          <w:szCs w:val="28"/>
          <w:shd w:val="clear" w:color="auto" w:fill="FFFFFF"/>
        </w:rPr>
        <w:t xml:space="preserve"> 1961 tarihine kadar “Namık Kemal” adını almıştır.1961 yılından 18/07/1966 tarihine kadar tekrar “İnönü İlk Okulu” adını alan okulumuz 1966 yılından sonra tekrar İl Encümeninin 18/08/1966 gün ve 1542 sayılı kararı ile “Namık Kemal İlkokulu” ismi ile eğitim yaşamına devam etmiştir.</w:t>
      </w:r>
    </w:p>
    <w:p w:rsidR="004A6A8F" w:rsidRPr="004A6A8F" w:rsidRDefault="004A6A8F" w:rsidP="004A6A8F">
      <w:pPr>
        <w:pStyle w:val="Normal1"/>
        <w:pBdr>
          <w:top w:val="nil"/>
          <w:left w:val="nil"/>
          <w:bottom w:val="nil"/>
          <w:right w:val="nil"/>
          <w:between w:val="nil"/>
        </w:pBdr>
        <w:rPr>
          <w:rFonts w:ascii="Times New Roman" w:hAnsi="Times New Roman" w:cs="Times New Roman"/>
          <w:sz w:val="28"/>
          <w:szCs w:val="28"/>
          <w:shd w:val="clear" w:color="auto" w:fill="FFFFFF"/>
        </w:rPr>
      </w:pPr>
      <w:r w:rsidRPr="004A6A8F">
        <w:rPr>
          <w:rFonts w:ascii="Times New Roman" w:hAnsi="Times New Roman" w:cs="Times New Roman"/>
          <w:sz w:val="28"/>
          <w:szCs w:val="28"/>
          <w:shd w:val="clear" w:color="auto" w:fill="FFFFFF"/>
        </w:rPr>
        <w:t xml:space="preserve">Bu arada ön cephede bulunan ahşap eski bina yıkılarak şu anki yığma bina iki katlı ve yanda bir salon olarak yapılmıştır. Daha sonra mevcut binanın ve salonun üzerine birer kat ilave edilerek okul genişletilmiştir. 1977 yılında okul idaresi ve Koruma Derneği’nin çabalarıyla okula Kalorifer tesisatı yapılmıştır. </w:t>
      </w:r>
    </w:p>
    <w:p w:rsidR="00703BBD" w:rsidRDefault="00703BBD" w:rsidP="004A6A8F">
      <w:pPr>
        <w:pStyle w:val="Normal1"/>
        <w:pBdr>
          <w:top w:val="nil"/>
          <w:left w:val="nil"/>
          <w:bottom w:val="nil"/>
          <w:right w:val="nil"/>
          <w:between w:val="nil"/>
        </w:pBdr>
        <w:rPr>
          <w:rFonts w:ascii="Times New Roman" w:eastAsia="Times New Roman" w:hAnsi="Times New Roman" w:cs="Times New Roman"/>
          <w:sz w:val="24"/>
          <w:szCs w:val="24"/>
        </w:rPr>
      </w:pPr>
    </w:p>
    <w:p w:rsidR="001A17CF" w:rsidRDefault="001A17CF">
      <w:pPr>
        <w:pStyle w:val="Normal1"/>
        <w:pBdr>
          <w:top w:val="nil"/>
          <w:left w:val="nil"/>
          <w:bottom w:val="nil"/>
          <w:right w:val="nil"/>
          <w:between w:val="nil"/>
        </w:pBdr>
        <w:jc w:val="center"/>
        <w:rPr>
          <w:rFonts w:ascii="Times New Roman" w:eastAsia="Times New Roman" w:hAnsi="Times New Roman" w:cs="Times New Roman"/>
          <w:sz w:val="24"/>
          <w:szCs w:val="24"/>
        </w:rPr>
      </w:pPr>
    </w:p>
    <w:p w:rsidR="004A6A8F" w:rsidRDefault="004A6A8F">
      <w:pPr>
        <w:pStyle w:val="Normal1"/>
        <w:pBdr>
          <w:top w:val="nil"/>
          <w:left w:val="nil"/>
          <w:bottom w:val="nil"/>
          <w:right w:val="nil"/>
          <w:between w:val="nil"/>
        </w:pBdr>
        <w:jc w:val="center"/>
        <w:rPr>
          <w:rFonts w:ascii="Times New Roman" w:eastAsia="Times New Roman" w:hAnsi="Times New Roman" w:cs="Times New Roman"/>
          <w:sz w:val="24"/>
          <w:szCs w:val="24"/>
        </w:rPr>
      </w:pPr>
    </w:p>
    <w:p w:rsidR="001A17CF" w:rsidRDefault="001A17CF">
      <w:pPr>
        <w:pStyle w:val="Normal1"/>
        <w:pBdr>
          <w:top w:val="nil"/>
          <w:left w:val="nil"/>
          <w:bottom w:val="nil"/>
          <w:right w:val="nil"/>
          <w:between w:val="nil"/>
        </w:pBdr>
        <w:jc w:val="center"/>
        <w:rPr>
          <w:rFonts w:ascii="Times New Roman" w:eastAsia="Times New Roman" w:hAnsi="Times New Roman" w:cs="Times New Roman"/>
          <w:b/>
          <w:sz w:val="48"/>
          <w:szCs w:val="48"/>
          <w:u w:val="single"/>
        </w:rPr>
      </w:pPr>
    </w:p>
    <w:p w:rsidR="00943846" w:rsidRDefault="00703BBD">
      <w:pPr>
        <w:pStyle w:val="Normal1"/>
        <w:pBdr>
          <w:top w:val="nil"/>
          <w:left w:val="nil"/>
          <w:bottom w:val="nil"/>
          <w:right w:val="nil"/>
          <w:between w:val="nil"/>
        </w:pBdr>
        <w:jc w:val="center"/>
        <w:rPr>
          <w:sz w:val="48"/>
          <w:szCs w:val="48"/>
          <w:u w:val="single"/>
        </w:rPr>
      </w:pPr>
      <w:r>
        <w:rPr>
          <w:rFonts w:ascii="Times New Roman" w:eastAsia="Times New Roman" w:hAnsi="Times New Roman" w:cs="Times New Roman"/>
          <w:b/>
          <w:sz w:val="48"/>
          <w:szCs w:val="48"/>
          <w:u w:val="single"/>
        </w:rPr>
        <w:t>OKULUMUZUN VİZYONU:</w:t>
      </w:r>
    </w:p>
    <w:p w:rsidR="001A17CF" w:rsidRDefault="001A17CF" w:rsidP="001A17CF">
      <w:pPr>
        <w:ind w:firstLine="720"/>
        <w:rPr>
          <w:rFonts w:ascii="Times New Roman" w:eastAsia="Times New Roman" w:hAnsi="Times New Roman" w:cs="Times New Roman"/>
          <w:b/>
          <w:i/>
          <w:sz w:val="32"/>
          <w:szCs w:val="32"/>
        </w:rPr>
      </w:pPr>
      <w:r>
        <w:rPr>
          <w:rFonts w:ascii="Times New Roman" w:eastAsia="Times New Roman" w:hAnsi="Times New Roman" w:cs="Times New Roman"/>
          <w:b/>
          <w:i/>
          <w:sz w:val="48"/>
          <w:szCs w:val="48"/>
        </w:rPr>
        <w:t>“</w:t>
      </w:r>
      <w:r w:rsidRPr="001A17CF">
        <w:rPr>
          <w:b/>
          <w:sz w:val="32"/>
          <w:szCs w:val="32"/>
        </w:rPr>
        <w:t>Her öğrencinin iyi bir üst eğitim kurumuna yerleşmesini ve sosyal becerilerini geliştirmesini, toplumsal ve milli değerleri yaşamasını sağlamak, çocuklarımıza mutlu ve başarılı bireyler olma isteği ve yeteneğini kazandırmaktır.</w:t>
      </w:r>
      <w:r w:rsidRPr="001A17CF">
        <w:rPr>
          <w:rFonts w:ascii="Times New Roman" w:eastAsia="Times New Roman" w:hAnsi="Times New Roman" w:cs="Times New Roman"/>
          <w:b/>
          <w:i/>
          <w:sz w:val="32"/>
          <w:szCs w:val="32"/>
        </w:rPr>
        <w:t xml:space="preserve"> ”</w:t>
      </w:r>
    </w:p>
    <w:p w:rsidR="001250EE" w:rsidRDefault="001250EE" w:rsidP="001A17CF">
      <w:pPr>
        <w:ind w:firstLine="720"/>
        <w:rPr>
          <w:rFonts w:ascii="Times New Roman" w:eastAsia="Times New Roman" w:hAnsi="Times New Roman" w:cs="Times New Roman"/>
          <w:b/>
          <w:i/>
          <w:sz w:val="32"/>
          <w:szCs w:val="32"/>
        </w:rPr>
      </w:pPr>
    </w:p>
    <w:p w:rsidR="001250EE" w:rsidRDefault="001250EE" w:rsidP="001A17CF">
      <w:pPr>
        <w:ind w:firstLine="720"/>
        <w:rPr>
          <w:rFonts w:ascii="Times New Roman" w:eastAsia="Times New Roman" w:hAnsi="Times New Roman" w:cs="Times New Roman"/>
          <w:b/>
          <w:i/>
          <w:sz w:val="32"/>
          <w:szCs w:val="32"/>
        </w:rPr>
      </w:pPr>
    </w:p>
    <w:p w:rsidR="004A6A8F" w:rsidRDefault="004A6A8F" w:rsidP="001A17CF">
      <w:pPr>
        <w:ind w:firstLine="720"/>
        <w:rPr>
          <w:rFonts w:ascii="Times New Roman" w:eastAsia="Times New Roman" w:hAnsi="Times New Roman" w:cs="Times New Roman"/>
          <w:b/>
          <w:i/>
          <w:sz w:val="32"/>
          <w:szCs w:val="32"/>
        </w:rPr>
      </w:pPr>
    </w:p>
    <w:p w:rsidR="004A6A8F" w:rsidRDefault="004A6A8F" w:rsidP="001A17CF">
      <w:pPr>
        <w:ind w:firstLine="720"/>
        <w:rPr>
          <w:rFonts w:ascii="Times New Roman" w:eastAsia="Times New Roman" w:hAnsi="Times New Roman" w:cs="Times New Roman"/>
          <w:b/>
          <w:i/>
          <w:sz w:val="32"/>
          <w:szCs w:val="32"/>
        </w:rPr>
      </w:pPr>
    </w:p>
    <w:p w:rsidR="001A17CF" w:rsidRPr="001A17CF" w:rsidRDefault="001A17CF" w:rsidP="001A17CF">
      <w:pPr>
        <w:ind w:firstLine="720"/>
        <w:rPr>
          <w:b/>
          <w:sz w:val="32"/>
          <w:szCs w:val="32"/>
        </w:rPr>
      </w:pPr>
    </w:p>
    <w:p w:rsidR="00943846" w:rsidRDefault="00703BBD">
      <w:pPr>
        <w:pStyle w:val="Normal1"/>
        <w:pBdr>
          <w:top w:val="nil"/>
          <w:left w:val="nil"/>
          <w:bottom w:val="nil"/>
          <w:right w:val="nil"/>
          <w:between w:val="nil"/>
        </w:pBdr>
        <w:tabs>
          <w:tab w:val="left" w:pos="915"/>
        </w:tabs>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OKULUMUZUN MİSYONU:</w:t>
      </w:r>
    </w:p>
    <w:p w:rsidR="001A17CF" w:rsidRPr="001A17CF" w:rsidRDefault="00703BBD" w:rsidP="001A17CF">
      <w:pPr>
        <w:ind w:firstLine="720"/>
        <w:rPr>
          <w:b/>
          <w:sz w:val="32"/>
          <w:szCs w:val="32"/>
        </w:rPr>
      </w:pPr>
      <w:r>
        <w:rPr>
          <w:rFonts w:ascii="Times New Roman" w:eastAsia="Times New Roman" w:hAnsi="Times New Roman" w:cs="Times New Roman"/>
          <w:sz w:val="48"/>
          <w:szCs w:val="48"/>
        </w:rPr>
        <w:t xml:space="preserve"> </w:t>
      </w:r>
      <w:r w:rsidR="001A17CF">
        <w:rPr>
          <w:rFonts w:ascii="Times New Roman" w:eastAsia="Times New Roman" w:hAnsi="Times New Roman" w:cs="Times New Roman"/>
          <w:b/>
          <w:i/>
          <w:sz w:val="48"/>
          <w:szCs w:val="48"/>
        </w:rPr>
        <w:t>“</w:t>
      </w:r>
      <w:r w:rsidR="001A17CF" w:rsidRPr="001A17CF">
        <w:rPr>
          <w:b/>
          <w:sz w:val="32"/>
          <w:szCs w:val="32"/>
        </w:rPr>
        <w:t>Çağdaşlığın, teknolojinin, toplumsal yardımlaşmanın, milli değerlerin egemen olmasını sağlamak, toplumun gelişmesine katkıda bulunacak ve üretici düşünebilecek insanlar yetiştirmek, çocuklarımızın kendine özgü niteliklerini yitirmeden biçimlendirici değerlendirme kapsamında neyi, nasıl, ne şekilde, ne kadar öğrendiğini bilmelerini, öğrenmeyi süreç içerisinde kazanmalarını sağlamaktır.</w:t>
      </w:r>
      <w:r w:rsidR="001A17CF" w:rsidRPr="001A17CF">
        <w:rPr>
          <w:rFonts w:ascii="Times New Roman" w:eastAsia="Times New Roman" w:hAnsi="Times New Roman" w:cs="Times New Roman"/>
          <w:b/>
          <w:i/>
          <w:sz w:val="32"/>
          <w:szCs w:val="32"/>
        </w:rPr>
        <w:t>”</w:t>
      </w:r>
    </w:p>
    <w:p w:rsidR="00943846" w:rsidRDefault="00943846">
      <w:pPr>
        <w:pStyle w:val="Normal1"/>
        <w:pBdr>
          <w:top w:val="nil"/>
          <w:left w:val="nil"/>
          <w:bottom w:val="nil"/>
          <w:right w:val="nil"/>
          <w:between w:val="nil"/>
        </w:pBdr>
        <w:jc w:val="both"/>
        <w:rPr>
          <w:rFonts w:ascii="Times New Roman" w:eastAsia="Times New Roman" w:hAnsi="Times New Roman" w:cs="Times New Roman"/>
          <w:sz w:val="48"/>
          <w:szCs w:val="48"/>
        </w:rPr>
      </w:pPr>
    </w:p>
    <w:p w:rsidR="00943846" w:rsidRDefault="00703BBD">
      <w:pPr>
        <w:pStyle w:val="Normal1"/>
        <w:pBdr>
          <w:top w:val="nil"/>
          <w:left w:val="nil"/>
          <w:bottom w:val="nil"/>
          <w:right w:val="nil"/>
          <w:between w:val="nil"/>
        </w:pBdr>
        <w:tabs>
          <w:tab w:val="left" w:pos="3179"/>
        </w:tabs>
        <w:jc w:val="both"/>
        <w:rPr>
          <w:rFonts w:ascii="Times New Roman" w:eastAsia="Times New Roman" w:hAnsi="Times New Roman" w:cs="Times New Roman"/>
          <w:sz w:val="48"/>
          <w:szCs w:val="48"/>
        </w:rPr>
      </w:pPr>
      <w:r>
        <w:rPr>
          <w:rFonts w:ascii="Times New Roman" w:eastAsia="Times New Roman" w:hAnsi="Times New Roman" w:cs="Times New Roman"/>
          <w:sz w:val="48"/>
          <w:szCs w:val="48"/>
        </w:rPr>
        <w:tab/>
      </w:r>
    </w:p>
    <w:p w:rsidR="001A17CF" w:rsidRDefault="001A17CF">
      <w:pPr>
        <w:pStyle w:val="Normal1"/>
        <w:pBdr>
          <w:top w:val="nil"/>
          <w:left w:val="nil"/>
          <w:bottom w:val="nil"/>
          <w:right w:val="nil"/>
          <w:between w:val="nil"/>
        </w:pBdr>
        <w:jc w:val="center"/>
        <w:rPr>
          <w:rFonts w:ascii="Times New Roman" w:eastAsia="Times New Roman" w:hAnsi="Times New Roman" w:cs="Times New Roman"/>
          <w:b/>
          <w:sz w:val="24"/>
          <w:szCs w:val="24"/>
          <w:u w:val="single"/>
        </w:rPr>
      </w:pPr>
    </w:p>
    <w:p w:rsidR="00943846" w:rsidRPr="004A6A8F" w:rsidRDefault="001A17CF">
      <w:pPr>
        <w:pStyle w:val="Normal1"/>
        <w:pBdr>
          <w:top w:val="nil"/>
          <w:left w:val="nil"/>
          <w:bottom w:val="nil"/>
          <w:right w:val="nil"/>
          <w:between w:val="nil"/>
        </w:pBdr>
        <w:jc w:val="center"/>
        <w:rPr>
          <w:rFonts w:ascii="Times New Roman" w:eastAsia="Times New Roman" w:hAnsi="Times New Roman" w:cs="Times New Roman"/>
          <w:b/>
          <w:sz w:val="28"/>
          <w:szCs w:val="28"/>
          <w:u w:val="single"/>
        </w:rPr>
      </w:pPr>
      <w:r w:rsidRPr="004A6A8F">
        <w:rPr>
          <w:rFonts w:ascii="Times New Roman" w:eastAsia="Times New Roman" w:hAnsi="Times New Roman" w:cs="Times New Roman"/>
          <w:b/>
          <w:sz w:val="28"/>
          <w:szCs w:val="28"/>
          <w:u w:val="single"/>
        </w:rPr>
        <w:lastRenderedPageBreak/>
        <w:t>EĞİTİM KA</w:t>
      </w:r>
      <w:r w:rsidR="00703BBD" w:rsidRPr="004A6A8F">
        <w:rPr>
          <w:rFonts w:ascii="Times New Roman" w:eastAsia="Times New Roman" w:hAnsi="Times New Roman" w:cs="Times New Roman"/>
          <w:b/>
          <w:sz w:val="28"/>
          <w:szCs w:val="28"/>
          <w:u w:val="single"/>
        </w:rPr>
        <w:t>ROMUZ</w:t>
      </w:r>
    </w:p>
    <w:p w:rsidR="004A6A8F" w:rsidRPr="004A6A8F" w:rsidRDefault="004A6A8F" w:rsidP="004A6A8F">
      <w:pPr>
        <w:widowControl w:val="0"/>
        <w:numPr>
          <w:ilvl w:val="0"/>
          <w:numId w:val="2"/>
        </w:numPr>
        <w:shd w:val="clear" w:color="auto" w:fill="FFFFFF"/>
        <w:autoSpaceDE w:val="0"/>
        <w:autoSpaceDN w:val="0"/>
        <w:adjustRightInd w:val="0"/>
        <w:spacing w:before="100" w:beforeAutospacing="1" w:after="0" w:line="240" w:lineRule="auto"/>
        <w:ind w:left="786"/>
        <w:rPr>
          <w:rFonts w:ascii="Times New Roman" w:eastAsia="Times New Roman" w:hAnsi="Times New Roman" w:cs="Times New Roman"/>
          <w:b/>
          <w:bCs/>
          <w:sz w:val="28"/>
          <w:szCs w:val="28"/>
        </w:rPr>
      </w:pPr>
      <w:r w:rsidRPr="004A6A8F">
        <w:rPr>
          <w:rFonts w:ascii="Times New Roman" w:eastAsia="Times New Roman" w:hAnsi="Times New Roman" w:cs="Times New Roman"/>
          <w:b/>
          <w:bCs/>
          <w:sz w:val="28"/>
          <w:szCs w:val="28"/>
        </w:rPr>
        <w:t>İDARECİLER</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666"/>
        <w:gridCol w:w="2965"/>
        <w:gridCol w:w="2315"/>
      </w:tblGrid>
      <w:tr w:rsidR="004A6A8F" w:rsidRPr="004A6A8F" w:rsidTr="004A6A8F">
        <w:trPr>
          <w:trHeight w:val="397"/>
        </w:trPr>
        <w:tc>
          <w:tcPr>
            <w:tcW w:w="679"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Sıra</w:t>
            </w:r>
          </w:p>
        </w:tc>
        <w:tc>
          <w:tcPr>
            <w:tcW w:w="3682"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ADI SOYADI</w:t>
            </w:r>
          </w:p>
        </w:tc>
        <w:tc>
          <w:tcPr>
            <w:tcW w:w="297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GÖREVİ</w:t>
            </w:r>
          </w:p>
        </w:tc>
        <w:tc>
          <w:tcPr>
            <w:tcW w:w="2322"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BRANŞI</w:t>
            </w:r>
          </w:p>
        </w:tc>
      </w:tr>
      <w:tr w:rsidR="004A6A8F" w:rsidRPr="004A6A8F" w:rsidTr="004A6A8F">
        <w:trPr>
          <w:trHeight w:val="397"/>
        </w:trPr>
        <w:tc>
          <w:tcPr>
            <w:tcW w:w="679"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1</w:t>
            </w:r>
          </w:p>
        </w:tc>
        <w:tc>
          <w:tcPr>
            <w:tcW w:w="3682" w:type="dxa"/>
          </w:tcPr>
          <w:p w:rsidR="004A6A8F" w:rsidRPr="004A6A8F" w:rsidRDefault="00FA6C35"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SİNAN</w:t>
            </w:r>
            <w:r w:rsidR="004A6A8F" w:rsidRPr="004A6A8F">
              <w:rPr>
                <w:rFonts w:ascii="Times New Roman" w:eastAsia="Times New Roman" w:hAnsi="Times New Roman" w:cs="Times New Roman"/>
                <w:sz w:val="28"/>
                <w:szCs w:val="28"/>
              </w:rPr>
              <w:t xml:space="preserve"> KAYHAN</w:t>
            </w:r>
          </w:p>
        </w:tc>
        <w:tc>
          <w:tcPr>
            <w:tcW w:w="297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Okul Müdürü</w:t>
            </w:r>
          </w:p>
        </w:tc>
        <w:tc>
          <w:tcPr>
            <w:tcW w:w="2322"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Sınıf Öğretmeni</w:t>
            </w:r>
          </w:p>
        </w:tc>
      </w:tr>
      <w:tr w:rsidR="004A6A8F" w:rsidRPr="004A6A8F" w:rsidTr="004A6A8F">
        <w:trPr>
          <w:trHeight w:val="397"/>
        </w:trPr>
        <w:tc>
          <w:tcPr>
            <w:tcW w:w="679"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2</w:t>
            </w:r>
          </w:p>
        </w:tc>
        <w:tc>
          <w:tcPr>
            <w:tcW w:w="3682" w:type="dxa"/>
          </w:tcPr>
          <w:p w:rsidR="004A6A8F" w:rsidRPr="004A6A8F" w:rsidRDefault="00FA6C35"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GÖNÜL</w:t>
            </w:r>
            <w:r w:rsidR="004A6A8F" w:rsidRPr="004A6A8F">
              <w:rPr>
                <w:rFonts w:ascii="Times New Roman" w:eastAsia="Times New Roman" w:hAnsi="Times New Roman" w:cs="Times New Roman"/>
                <w:sz w:val="28"/>
                <w:szCs w:val="28"/>
              </w:rPr>
              <w:t xml:space="preserve"> ÜSTÜNDAĞ</w:t>
            </w:r>
          </w:p>
        </w:tc>
        <w:tc>
          <w:tcPr>
            <w:tcW w:w="297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Müdür Yardımcısı</w:t>
            </w:r>
          </w:p>
        </w:tc>
        <w:tc>
          <w:tcPr>
            <w:tcW w:w="2322"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Sınıf Öğretmeni</w:t>
            </w:r>
          </w:p>
        </w:tc>
      </w:tr>
    </w:tbl>
    <w:p w:rsidR="004A6A8F" w:rsidRPr="004A6A8F" w:rsidRDefault="004A6A8F" w:rsidP="004A6A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4A6A8F" w:rsidRPr="004A6A8F" w:rsidRDefault="004A6A8F" w:rsidP="004A6A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4A6A8F" w:rsidRPr="004A6A8F" w:rsidRDefault="004A6A8F" w:rsidP="004A6A8F">
      <w:pPr>
        <w:widowControl w:val="0"/>
        <w:numPr>
          <w:ilvl w:val="0"/>
          <w:numId w:val="2"/>
        </w:numPr>
        <w:shd w:val="clear" w:color="auto" w:fill="FFFFFF"/>
        <w:autoSpaceDE w:val="0"/>
        <w:autoSpaceDN w:val="0"/>
        <w:adjustRightInd w:val="0"/>
        <w:spacing w:after="0" w:line="240" w:lineRule="auto"/>
        <w:ind w:left="786"/>
        <w:rPr>
          <w:rFonts w:ascii="Times New Roman" w:eastAsia="Times New Roman" w:hAnsi="Times New Roman" w:cs="Times New Roman"/>
          <w:sz w:val="28"/>
          <w:szCs w:val="28"/>
        </w:rPr>
      </w:pPr>
      <w:r w:rsidRPr="004A6A8F">
        <w:rPr>
          <w:rFonts w:ascii="Times New Roman" w:eastAsia="Times New Roman" w:hAnsi="Times New Roman" w:cs="Times New Roman"/>
          <w:b/>
          <w:sz w:val="28"/>
          <w:szCs w:val="28"/>
        </w:rPr>
        <w:t>ÖĞRETMENLER</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676"/>
        <w:gridCol w:w="2657"/>
        <w:gridCol w:w="2627"/>
      </w:tblGrid>
      <w:tr w:rsidR="004A6A8F" w:rsidRPr="004A6A8F" w:rsidTr="00A0135A">
        <w:trPr>
          <w:trHeight w:val="349"/>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Sıra</w:t>
            </w:r>
          </w:p>
        </w:tc>
        <w:tc>
          <w:tcPr>
            <w:tcW w:w="3676"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ADI SOYADI</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BRANŞI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Kadrolu/Ücretli</w:t>
            </w:r>
          </w:p>
        </w:tc>
      </w:tr>
      <w:tr w:rsidR="004A6A8F" w:rsidRPr="004A6A8F" w:rsidTr="00A0135A">
        <w:trPr>
          <w:trHeight w:val="349"/>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1</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EMEL ONUR</w:t>
            </w:r>
          </w:p>
        </w:tc>
        <w:tc>
          <w:tcPr>
            <w:tcW w:w="2657"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OKUL ÖNCESİ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49"/>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2</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FERHAN KUMRAL</w:t>
            </w:r>
          </w:p>
        </w:tc>
        <w:tc>
          <w:tcPr>
            <w:tcW w:w="2657"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OKUL ÖNCESİ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3</w:t>
            </w:r>
          </w:p>
        </w:tc>
        <w:tc>
          <w:tcPr>
            <w:tcW w:w="3676" w:type="dxa"/>
            <w:vAlign w:val="bottom"/>
          </w:tcPr>
          <w:p w:rsidR="004A6A8F" w:rsidRPr="004A6A8F" w:rsidRDefault="004A6A8F" w:rsidP="00FA6C35">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N</w:t>
            </w:r>
            <w:r w:rsidR="00FA6C35">
              <w:rPr>
                <w:rFonts w:ascii="Times New Roman" w:eastAsia="Times New Roman" w:hAnsi="Times New Roman" w:cs="Times New Roman"/>
                <w:color w:val="000000"/>
                <w:sz w:val="28"/>
                <w:szCs w:val="28"/>
              </w:rPr>
              <w:t xml:space="preserve">İHAL </w:t>
            </w:r>
            <w:r w:rsidRPr="004A6A8F">
              <w:rPr>
                <w:rFonts w:ascii="Times New Roman" w:eastAsia="Times New Roman" w:hAnsi="Times New Roman" w:cs="Times New Roman"/>
                <w:color w:val="000000"/>
                <w:sz w:val="28"/>
                <w:szCs w:val="28"/>
              </w:rPr>
              <w:t>GÖRGÜLÜASLAN</w:t>
            </w:r>
          </w:p>
        </w:tc>
        <w:tc>
          <w:tcPr>
            <w:tcW w:w="2657"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İNGİLİZCE</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GÖREVLENDİRME</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4</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YASEMİN BİNLİK</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İNGİLİZCE</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GÖREVLENDİRME</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5</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TEMUR ARDIÇ</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6</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SENEM PEKMEZ</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GÖREVLENDİRME</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7</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MERAL ERGUVAN</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8</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BESRA ŞİMŞEK</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9</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EDA DEMİRTAŞ</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10</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DOĞAN YALÇINKAYA</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11</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ZİYNET ŞAN</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12</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EMİR AYŞE YALÇINKAYA</w:t>
            </w:r>
          </w:p>
        </w:tc>
        <w:tc>
          <w:tcPr>
            <w:tcW w:w="265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SINIF ÖĞRETMENİ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r w:rsidR="004A6A8F" w:rsidRPr="004A6A8F" w:rsidTr="00A0135A">
        <w:trPr>
          <w:trHeight w:val="372"/>
        </w:trPr>
        <w:tc>
          <w:tcPr>
            <w:tcW w:w="714"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13</w:t>
            </w:r>
          </w:p>
        </w:tc>
        <w:tc>
          <w:tcPr>
            <w:tcW w:w="3676"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SEDAT GÜRSOY</w:t>
            </w:r>
          </w:p>
        </w:tc>
        <w:tc>
          <w:tcPr>
            <w:tcW w:w="2657" w:type="dxa"/>
            <w:vAlign w:val="bottom"/>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4A6A8F">
              <w:rPr>
                <w:rFonts w:ascii="Times New Roman" w:eastAsia="Times New Roman" w:hAnsi="Times New Roman" w:cs="Times New Roman"/>
                <w:color w:val="000000"/>
                <w:sz w:val="28"/>
                <w:szCs w:val="28"/>
              </w:rPr>
              <w:t>SINIF ÖĞRETMENLİĞİ</w:t>
            </w:r>
          </w:p>
        </w:tc>
        <w:tc>
          <w:tcPr>
            <w:tcW w:w="262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KADROLU</w:t>
            </w:r>
          </w:p>
        </w:tc>
      </w:tr>
    </w:tbl>
    <w:p w:rsidR="004A6A8F" w:rsidRPr="004A6A8F" w:rsidRDefault="004A6A8F" w:rsidP="004A6A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4A6A8F" w:rsidRPr="004A6A8F" w:rsidRDefault="004A6A8F" w:rsidP="004A6A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4A6A8F" w:rsidRPr="004A6A8F" w:rsidRDefault="004A6A8F" w:rsidP="004A6A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4A6A8F" w:rsidRPr="004A6A8F" w:rsidRDefault="004A6A8F" w:rsidP="004A6A8F">
      <w:pPr>
        <w:widowControl w:val="0"/>
        <w:numPr>
          <w:ilvl w:val="0"/>
          <w:numId w:val="2"/>
        </w:numPr>
        <w:shd w:val="clear" w:color="auto" w:fill="FFFFFF"/>
        <w:autoSpaceDE w:val="0"/>
        <w:autoSpaceDN w:val="0"/>
        <w:adjustRightInd w:val="0"/>
        <w:spacing w:after="0" w:line="240" w:lineRule="auto"/>
        <w:ind w:left="786"/>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MEMUR, VHKİ, YARDIMCI HİZMETLİ, PERSONEL DURUMU</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378"/>
        <w:gridCol w:w="4585"/>
      </w:tblGrid>
      <w:tr w:rsidR="004A6A8F" w:rsidRPr="004A6A8F" w:rsidTr="004A6A8F">
        <w:trPr>
          <w:trHeight w:val="420"/>
        </w:trPr>
        <w:tc>
          <w:tcPr>
            <w:tcW w:w="671"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Sıra</w:t>
            </w:r>
          </w:p>
        </w:tc>
        <w:tc>
          <w:tcPr>
            <w:tcW w:w="4399"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ADI SOYADI</w:t>
            </w:r>
          </w:p>
        </w:tc>
        <w:tc>
          <w:tcPr>
            <w:tcW w:w="460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b/>
                <w:sz w:val="28"/>
                <w:szCs w:val="28"/>
              </w:rPr>
            </w:pPr>
            <w:r w:rsidRPr="004A6A8F">
              <w:rPr>
                <w:rFonts w:ascii="Times New Roman" w:eastAsia="Times New Roman" w:hAnsi="Times New Roman" w:cs="Times New Roman"/>
                <w:b/>
                <w:sz w:val="28"/>
                <w:szCs w:val="28"/>
              </w:rPr>
              <w:t xml:space="preserve">Statü (Memur, VHKİ, Sürekli İşçi, </w:t>
            </w:r>
            <w:proofErr w:type="spellStart"/>
            <w:r w:rsidRPr="004A6A8F">
              <w:rPr>
                <w:rFonts w:ascii="Times New Roman" w:eastAsia="Times New Roman" w:hAnsi="Times New Roman" w:cs="Times New Roman"/>
                <w:b/>
                <w:sz w:val="28"/>
                <w:szCs w:val="28"/>
              </w:rPr>
              <w:t>İşkur</w:t>
            </w:r>
            <w:proofErr w:type="spellEnd"/>
            <w:r w:rsidRPr="004A6A8F">
              <w:rPr>
                <w:rFonts w:ascii="Times New Roman" w:eastAsia="Times New Roman" w:hAnsi="Times New Roman" w:cs="Times New Roman"/>
                <w:b/>
                <w:sz w:val="28"/>
                <w:szCs w:val="28"/>
              </w:rPr>
              <w:t>)</w:t>
            </w:r>
          </w:p>
        </w:tc>
      </w:tr>
      <w:tr w:rsidR="004A6A8F" w:rsidRPr="004A6A8F" w:rsidTr="004A6A8F">
        <w:trPr>
          <w:trHeight w:val="420"/>
        </w:trPr>
        <w:tc>
          <w:tcPr>
            <w:tcW w:w="671"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1</w:t>
            </w:r>
          </w:p>
        </w:tc>
        <w:tc>
          <w:tcPr>
            <w:tcW w:w="4399"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EMİNE POLAT</w:t>
            </w:r>
          </w:p>
        </w:tc>
        <w:tc>
          <w:tcPr>
            <w:tcW w:w="460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Hizmetli (Sözleşmeli İşçi)</w:t>
            </w:r>
          </w:p>
        </w:tc>
      </w:tr>
      <w:tr w:rsidR="004A6A8F" w:rsidRPr="004A6A8F" w:rsidTr="004A6A8F">
        <w:trPr>
          <w:trHeight w:val="420"/>
        </w:trPr>
        <w:tc>
          <w:tcPr>
            <w:tcW w:w="671"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2</w:t>
            </w:r>
          </w:p>
        </w:tc>
        <w:tc>
          <w:tcPr>
            <w:tcW w:w="4399"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ÖZDEN ÇELİK</w:t>
            </w:r>
          </w:p>
        </w:tc>
        <w:tc>
          <w:tcPr>
            <w:tcW w:w="460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Hizmetli (TYP)</w:t>
            </w:r>
          </w:p>
        </w:tc>
      </w:tr>
      <w:tr w:rsidR="004A6A8F" w:rsidRPr="004A6A8F" w:rsidTr="004A6A8F">
        <w:trPr>
          <w:trHeight w:val="420"/>
        </w:trPr>
        <w:tc>
          <w:tcPr>
            <w:tcW w:w="671"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3</w:t>
            </w:r>
          </w:p>
        </w:tc>
        <w:tc>
          <w:tcPr>
            <w:tcW w:w="4399"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SÜMEYRA ALTINEL</w:t>
            </w:r>
          </w:p>
        </w:tc>
        <w:tc>
          <w:tcPr>
            <w:tcW w:w="4607" w:type="dxa"/>
          </w:tcPr>
          <w:p w:rsidR="004A6A8F" w:rsidRPr="004A6A8F" w:rsidRDefault="004A6A8F" w:rsidP="004A6A8F">
            <w:pPr>
              <w:widowControl w:val="0"/>
              <w:autoSpaceDE w:val="0"/>
              <w:autoSpaceDN w:val="0"/>
              <w:adjustRightInd w:val="0"/>
              <w:spacing w:after="0" w:line="240" w:lineRule="auto"/>
              <w:rPr>
                <w:rFonts w:ascii="Times New Roman" w:eastAsia="Times New Roman" w:hAnsi="Times New Roman" w:cs="Times New Roman"/>
                <w:sz w:val="28"/>
                <w:szCs w:val="28"/>
              </w:rPr>
            </w:pPr>
            <w:r w:rsidRPr="004A6A8F">
              <w:rPr>
                <w:rFonts w:ascii="Times New Roman" w:eastAsia="Times New Roman" w:hAnsi="Times New Roman" w:cs="Times New Roman"/>
                <w:sz w:val="28"/>
                <w:szCs w:val="28"/>
              </w:rPr>
              <w:t>Hizmetli (TYP)</w:t>
            </w:r>
          </w:p>
        </w:tc>
      </w:tr>
    </w:tbl>
    <w:p w:rsidR="00A0135A" w:rsidRDefault="00A0135A">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p>
    <w:p w:rsidR="00A0135A" w:rsidRDefault="00A0135A">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p>
    <w:p w:rsidR="00A0135A" w:rsidRDefault="00A0135A">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p>
    <w:p w:rsidR="00943846" w:rsidRPr="004A6A8F"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r w:rsidRPr="004A6A8F">
        <w:rPr>
          <w:rFonts w:ascii="Times New Roman" w:eastAsia="Times New Roman" w:hAnsi="Times New Roman" w:cs="Times New Roman"/>
          <w:b/>
          <w:sz w:val="24"/>
          <w:szCs w:val="24"/>
          <w:u w:val="single"/>
        </w:rPr>
        <w:lastRenderedPageBreak/>
        <w:t>OKULUN HAK ve SORUMLULUKLARI</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4A6A8F" w:rsidRDefault="004A6A8F">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943846" w:rsidRPr="004A6A8F" w:rsidRDefault="00703BBD">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A6A8F">
        <w:rPr>
          <w:rFonts w:ascii="Times New Roman" w:eastAsia="Times New Roman" w:hAnsi="Times New Roman" w:cs="Times New Roman"/>
          <w:b/>
          <w:sz w:val="24"/>
          <w:szCs w:val="24"/>
        </w:rPr>
        <w:t>Haklar</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Destekleyici, güvenli ve etkili bir ortamda çalışmak.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 toplumundan ve çevreden saygı ve destek görmek.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Okulda alınan tüm kararlara ve okul kurallarına uyulmasını istemek.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Planlanmış eğitim etkinliklerinin yer, zaman ve içeriğini en az bir hafta önceden haber</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roofErr w:type="gramStart"/>
      <w:r w:rsidRPr="004A6A8F">
        <w:rPr>
          <w:rFonts w:ascii="Times New Roman" w:eastAsia="Times New Roman" w:hAnsi="Times New Roman" w:cs="Times New Roman"/>
          <w:sz w:val="24"/>
          <w:szCs w:val="24"/>
        </w:rPr>
        <w:t>vererek</w:t>
      </w:r>
      <w:proofErr w:type="gramEnd"/>
      <w:r w:rsidRPr="004A6A8F">
        <w:rPr>
          <w:rFonts w:ascii="Times New Roman" w:eastAsia="Times New Roman" w:hAnsi="Times New Roman" w:cs="Times New Roman"/>
          <w:sz w:val="24"/>
          <w:szCs w:val="24"/>
        </w:rPr>
        <w:t xml:space="preserve"> değiştirmek.</w:t>
      </w:r>
    </w:p>
    <w:p w:rsidR="00943846" w:rsidRDefault="00943846" w:rsidP="004A6A8F">
      <w:pPr>
        <w:pStyle w:val="Normal1"/>
        <w:pBdr>
          <w:top w:val="nil"/>
          <w:left w:val="nil"/>
          <w:bottom w:val="nil"/>
          <w:right w:val="nil"/>
          <w:between w:val="nil"/>
        </w:pBdr>
        <w:spacing w:after="0" w:line="360" w:lineRule="auto"/>
        <w:rPr>
          <w:rFonts w:ascii="Times New Roman" w:eastAsia="Times New Roman" w:hAnsi="Times New Roman" w:cs="Times New Roman"/>
          <w:b/>
          <w:sz w:val="24"/>
          <w:szCs w:val="24"/>
        </w:rPr>
      </w:pP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b/>
          <w:sz w:val="24"/>
          <w:szCs w:val="24"/>
        </w:rPr>
      </w:pPr>
      <w:r w:rsidRPr="004A6A8F">
        <w:rPr>
          <w:rFonts w:ascii="Times New Roman" w:eastAsia="Times New Roman" w:hAnsi="Times New Roman" w:cs="Times New Roman"/>
          <w:b/>
          <w:sz w:val="24"/>
          <w:szCs w:val="24"/>
        </w:rPr>
        <w:t>Sorumluluklar</w:t>
      </w:r>
    </w:p>
    <w:p w:rsidR="00943846" w:rsidRDefault="00943846" w:rsidP="004A6A8F">
      <w:pPr>
        <w:pStyle w:val="Normal1"/>
        <w:pBdr>
          <w:top w:val="nil"/>
          <w:left w:val="nil"/>
          <w:bottom w:val="nil"/>
          <w:right w:val="nil"/>
          <w:between w:val="nil"/>
        </w:pBdr>
        <w:spacing w:after="0" w:line="360" w:lineRule="auto"/>
        <w:rPr>
          <w:rFonts w:ascii="Times New Roman" w:eastAsia="Times New Roman" w:hAnsi="Times New Roman" w:cs="Times New Roman"/>
          <w:b/>
          <w:sz w:val="24"/>
          <w:szCs w:val="24"/>
        </w:rPr>
      </w:pP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xml:space="preserve">▪ Öğrencilerin akademik ve sosyal gelişimlerini destekleyecek materyal, </w:t>
      </w:r>
      <w:proofErr w:type="gramStart"/>
      <w:r w:rsidRPr="004A6A8F">
        <w:rPr>
          <w:rFonts w:ascii="Times New Roman" w:eastAsia="Times New Roman" w:hAnsi="Times New Roman" w:cs="Times New Roman"/>
          <w:sz w:val="24"/>
          <w:szCs w:val="24"/>
        </w:rPr>
        <w:t>ekipman</w:t>
      </w:r>
      <w:proofErr w:type="gramEnd"/>
      <w:r w:rsidRPr="004A6A8F">
        <w:rPr>
          <w:rFonts w:ascii="Times New Roman" w:eastAsia="Times New Roman" w:hAnsi="Times New Roman" w:cs="Times New Roman"/>
          <w:sz w:val="24"/>
          <w:szCs w:val="24"/>
        </w:rPr>
        <w:t xml:space="preserve"> ve</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roofErr w:type="gramStart"/>
      <w:r w:rsidRPr="004A6A8F">
        <w:rPr>
          <w:rFonts w:ascii="Times New Roman" w:eastAsia="Times New Roman" w:hAnsi="Times New Roman" w:cs="Times New Roman"/>
          <w:sz w:val="24"/>
          <w:szCs w:val="24"/>
        </w:rPr>
        <w:t>teknolojik</w:t>
      </w:r>
      <w:proofErr w:type="gramEnd"/>
      <w:r w:rsidRPr="004A6A8F">
        <w:rPr>
          <w:rFonts w:ascii="Times New Roman" w:eastAsia="Times New Roman" w:hAnsi="Times New Roman" w:cs="Times New Roman"/>
          <w:sz w:val="24"/>
          <w:szCs w:val="24"/>
        </w:rPr>
        <w:t xml:space="preserve"> donanım sağlamak.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Okulda olumlu bir kültür yaratmak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Öğrenci, veli ve çalışanlar arasında hiçbir nedenden dolayı ayrım yapmamak.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Eğitim ve öğretim sürecini okulun duvarlarıyla sınırlamamak.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Öğrencilerin, velilerin ve okul çalışanlarının kendilerini ve fikirlerini ifade edebilecekleri</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roofErr w:type="gramStart"/>
      <w:r w:rsidRPr="004A6A8F">
        <w:rPr>
          <w:rFonts w:ascii="Times New Roman" w:eastAsia="Times New Roman" w:hAnsi="Times New Roman" w:cs="Times New Roman"/>
          <w:sz w:val="24"/>
          <w:szCs w:val="24"/>
        </w:rPr>
        <w:t>fırsatlar</w:t>
      </w:r>
      <w:proofErr w:type="gramEnd"/>
      <w:r w:rsidRPr="004A6A8F">
        <w:rPr>
          <w:rFonts w:ascii="Times New Roman" w:eastAsia="Times New Roman" w:hAnsi="Times New Roman" w:cs="Times New Roman"/>
          <w:sz w:val="24"/>
          <w:szCs w:val="24"/>
        </w:rPr>
        <w:t xml:space="preserve"> yaratmak.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Okulun güvenilir ve temiz olmasını sağlamak.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Öğrenciler için iyi bir model olmak.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Okulun ve öğrencinin ihtiyaçları doğrultusunda sürekli gelişmek.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Okulda etkili öğrenmeyi destekleyecek bir ortam yaratmak.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Okulun işleyişine ait kararların ve kuralların uygulanmasını takip etmek.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 – toplum ilişkisini geliştirmek.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 çalışanlarının ihtiyaçları doğrultusunda eğitim semineri düzenlemek.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 çalışanlarının ihtiyaçlarını belirleyerek giderilmesi için çözümler üretmek.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Okulun işleyişi ve yönetimi konusunda ilgili tarafları düzenli aralıklarla bilgilendirmek.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Veli ve öğrenci hakkında ihtiyaç duyulan bilgileri toplamak, değerlendirmek, sonuçlarını</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roofErr w:type="gramStart"/>
      <w:r w:rsidRPr="004A6A8F">
        <w:rPr>
          <w:rFonts w:ascii="Times New Roman" w:eastAsia="Times New Roman" w:hAnsi="Times New Roman" w:cs="Times New Roman"/>
          <w:sz w:val="24"/>
          <w:szCs w:val="24"/>
        </w:rPr>
        <w:t>ilgililerle</w:t>
      </w:r>
      <w:proofErr w:type="gramEnd"/>
      <w:r w:rsidRPr="004A6A8F">
        <w:rPr>
          <w:rFonts w:ascii="Times New Roman" w:eastAsia="Times New Roman" w:hAnsi="Times New Roman" w:cs="Times New Roman"/>
          <w:sz w:val="24"/>
          <w:szCs w:val="24"/>
        </w:rPr>
        <w:t xml:space="preserve"> paylaşmak ve gizliliğini sağlamak.</w:t>
      </w:r>
    </w:p>
    <w:p w:rsidR="00943846" w:rsidRPr="004A6A8F" w:rsidRDefault="00703BBD" w:rsidP="004A6A8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A6A8F">
        <w:rPr>
          <w:rFonts w:ascii="Times New Roman" w:eastAsia="Times New Roman" w:hAnsi="Times New Roman" w:cs="Times New Roman"/>
          <w:sz w:val="24"/>
          <w:szCs w:val="24"/>
        </w:rPr>
        <w:t>▪ Okul ve çevresinde şiddet içeren davranışlara kesinlikle izin vermemek.</w:t>
      </w:r>
    </w:p>
    <w:p w:rsidR="00943846" w:rsidRPr="004A6A8F" w:rsidRDefault="00703BBD">
      <w:pPr>
        <w:pStyle w:val="Normal1"/>
        <w:pBdr>
          <w:top w:val="nil"/>
          <w:left w:val="nil"/>
          <w:bottom w:val="nil"/>
          <w:right w:val="nil"/>
          <w:between w:val="nil"/>
        </w:pBdr>
        <w:tabs>
          <w:tab w:val="left" w:pos="2581"/>
        </w:tabs>
        <w:spacing w:after="0" w:line="240" w:lineRule="auto"/>
        <w:rPr>
          <w:rFonts w:ascii="Times New Roman" w:eastAsia="Times New Roman" w:hAnsi="Times New Roman" w:cs="Times New Roman"/>
          <w:b/>
          <w:sz w:val="24"/>
          <w:szCs w:val="24"/>
        </w:rPr>
      </w:pPr>
      <w:r w:rsidRPr="004A6A8F">
        <w:rPr>
          <w:rFonts w:ascii="Times New Roman" w:eastAsia="Times New Roman" w:hAnsi="Times New Roman" w:cs="Times New Roman"/>
          <w:b/>
          <w:sz w:val="24"/>
          <w:szCs w:val="24"/>
        </w:rPr>
        <w:tab/>
      </w:r>
    </w:p>
    <w:p w:rsidR="00943846" w:rsidRDefault="00943846">
      <w:pPr>
        <w:pStyle w:val="Normal1"/>
        <w:pBdr>
          <w:top w:val="nil"/>
          <w:left w:val="nil"/>
          <w:bottom w:val="nil"/>
          <w:right w:val="nil"/>
          <w:between w:val="nil"/>
        </w:pBdr>
        <w:tabs>
          <w:tab w:val="left" w:pos="2581"/>
        </w:tabs>
        <w:spacing w:after="0" w:line="240" w:lineRule="auto"/>
        <w:rPr>
          <w:rFonts w:ascii="Times New Roman" w:eastAsia="Times New Roman" w:hAnsi="Times New Roman" w:cs="Times New Roman"/>
          <w:b/>
          <w:sz w:val="24"/>
          <w:szCs w:val="24"/>
        </w:rPr>
      </w:pPr>
    </w:p>
    <w:p w:rsidR="00943846" w:rsidRPr="00A0135A" w:rsidRDefault="00A0135A" w:rsidP="00A0135A">
      <w:pPr>
        <w:pStyle w:val="Normal1"/>
        <w:pBdr>
          <w:top w:val="nil"/>
          <w:left w:val="nil"/>
          <w:bottom w:val="nil"/>
          <w:right w:val="nil"/>
          <w:between w:val="nil"/>
        </w:pBdr>
        <w:tabs>
          <w:tab w:val="left" w:pos="2581"/>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OKULUN YAPISI</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0135A" w:rsidRDefault="00A0135A">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Okulumuz </w:t>
      </w:r>
      <w:r w:rsidR="004A6A8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Binadan oluşmaktadır.</w:t>
      </w:r>
      <w:r w:rsidR="004A6A8F">
        <w:rPr>
          <w:rFonts w:ascii="Times New Roman" w:eastAsia="Times New Roman" w:hAnsi="Times New Roman" w:cs="Times New Roman"/>
          <w:sz w:val="24"/>
          <w:szCs w:val="24"/>
        </w:rPr>
        <w:t xml:space="preserve"> </w:t>
      </w:r>
      <w:proofErr w:type="gramStart"/>
      <w:r w:rsidR="004A6A8F">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  Derslik</w:t>
      </w:r>
      <w:proofErr w:type="gramEnd"/>
      <w:r>
        <w:rPr>
          <w:rFonts w:ascii="Times New Roman" w:eastAsia="Times New Roman" w:hAnsi="Times New Roman" w:cs="Times New Roman"/>
          <w:sz w:val="24"/>
          <w:szCs w:val="24"/>
        </w:rPr>
        <w:t xml:space="preserve"> ve  </w:t>
      </w:r>
      <w:r w:rsidR="001A17C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idare odası,</w:t>
      </w:r>
      <w:r w:rsidR="004A6A8F">
        <w:rPr>
          <w:rFonts w:ascii="Times New Roman" w:eastAsia="Times New Roman" w:hAnsi="Times New Roman" w:cs="Times New Roman"/>
          <w:sz w:val="24"/>
          <w:szCs w:val="24"/>
        </w:rPr>
        <w:t xml:space="preserve"> </w:t>
      </w:r>
      <w:r w:rsidR="001A17CF">
        <w:rPr>
          <w:rFonts w:ascii="Times New Roman" w:eastAsia="Times New Roman" w:hAnsi="Times New Roman" w:cs="Times New Roman"/>
          <w:sz w:val="24"/>
          <w:szCs w:val="24"/>
        </w:rPr>
        <w:t>1 öğretmenler odası</w:t>
      </w:r>
      <w:r w:rsidR="00D86574">
        <w:rPr>
          <w:rFonts w:ascii="Times New Roman" w:eastAsia="Times New Roman" w:hAnsi="Times New Roman" w:cs="Times New Roman"/>
          <w:sz w:val="24"/>
          <w:szCs w:val="24"/>
        </w:rPr>
        <w:t>,1</w:t>
      </w:r>
      <w:r w:rsidR="001A17CF">
        <w:rPr>
          <w:rFonts w:ascii="Times New Roman" w:eastAsia="Times New Roman" w:hAnsi="Times New Roman" w:cs="Times New Roman"/>
          <w:sz w:val="24"/>
          <w:szCs w:val="24"/>
        </w:rPr>
        <w:t xml:space="preserve"> Okul Öncesi Sınıfı</w:t>
      </w:r>
      <w:r>
        <w:rPr>
          <w:rFonts w:ascii="Times New Roman" w:eastAsia="Times New Roman" w:hAnsi="Times New Roman" w:cs="Times New Roman"/>
          <w:sz w:val="24"/>
          <w:szCs w:val="24"/>
        </w:rPr>
        <w:t xml:space="preserve"> </w:t>
      </w:r>
      <w:r w:rsidR="00D86574">
        <w:rPr>
          <w:rFonts w:ascii="Times New Roman" w:eastAsia="Times New Roman" w:hAnsi="Times New Roman" w:cs="Times New Roman"/>
          <w:sz w:val="24"/>
          <w:szCs w:val="24"/>
        </w:rPr>
        <w:t xml:space="preserve">ve </w:t>
      </w:r>
      <w:r w:rsidR="00A0135A">
        <w:rPr>
          <w:rFonts w:ascii="Times New Roman" w:eastAsia="Times New Roman" w:hAnsi="Times New Roman" w:cs="Times New Roman"/>
          <w:sz w:val="24"/>
          <w:szCs w:val="24"/>
        </w:rPr>
        <w:t xml:space="preserve">    </w:t>
      </w:r>
      <w:r w:rsidR="00D86574">
        <w:rPr>
          <w:rFonts w:ascii="Times New Roman" w:eastAsia="Times New Roman" w:hAnsi="Times New Roman" w:cs="Times New Roman"/>
          <w:sz w:val="24"/>
          <w:szCs w:val="24"/>
        </w:rPr>
        <w:t xml:space="preserve">1 Toplantı Salonu </w:t>
      </w:r>
      <w:r>
        <w:rPr>
          <w:rFonts w:ascii="Times New Roman" w:eastAsia="Times New Roman" w:hAnsi="Times New Roman" w:cs="Times New Roman"/>
          <w:sz w:val="24"/>
          <w:szCs w:val="24"/>
        </w:rPr>
        <w:t>bulunmaktadır.</w:t>
      </w:r>
      <w:r w:rsidR="00D86574">
        <w:rPr>
          <w:rFonts w:ascii="Times New Roman" w:eastAsia="Times New Roman" w:hAnsi="Times New Roman" w:cs="Times New Roman"/>
          <w:sz w:val="24"/>
          <w:szCs w:val="24"/>
        </w:rPr>
        <w:t xml:space="preserve"> </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İdari Kadro:</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 1 Müdür, 1 Müdür Yardımcısı idari kadroyu oluşturmaktadır.</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 Kadrosu:</w:t>
      </w:r>
    </w:p>
    <w:p w:rsidR="00943846" w:rsidRDefault="00D8657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 9 Sınıf Öğretmeni,2</w:t>
      </w:r>
      <w:r w:rsidR="00703BBD">
        <w:rPr>
          <w:rFonts w:ascii="Times New Roman" w:eastAsia="Times New Roman" w:hAnsi="Times New Roman" w:cs="Times New Roman"/>
          <w:sz w:val="24"/>
          <w:szCs w:val="24"/>
        </w:rPr>
        <w:t xml:space="preserve"> Branş</w:t>
      </w:r>
      <w:r w:rsidR="001A17CF">
        <w:rPr>
          <w:rFonts w:ascii="Times New Roman" w:eastAsia="Times New Roman" w:hAnsi="Times New Roman" w:cs="Times New Roman"/>
          <w:sz w:val="24"/>
          <w:szCs w:val="24"/>
        </w:rPr>
        <w:t>( İngilizce) Öğretmeni,</w:t>
      </w:r>
      <w:proofErr w:type="gramStart"/>
      <w:r>
        <w:rPr>
          <w:rFonts w:ascii="Times New Roman" w:eastAsia="Times New Roman" w:hAnsi="Times New Roman" w:cs="Times New Roman"/>
          <w:sz w:val="24"/>
          <w:szCs w:val="24"/>
        </w:rPr>
        <w:t>2</w:t>
      </w:r>
      <w:r w:rsidR="00703BBD">
        <w:rPr>
          <w:rFonts w:ascii="Times New Roman" w:eastAsia="Times New Roman" w:hAnsi="Times New Roman" w:cs="Times New Roman"/>
          <w:sz w:val="24"/>
          <w:szCs w:val="24"/>
        </w:rPr>
        <w:t xml:space="preserve">  Ana</w:t>
      </w:r>
      <w:proofErr w:type="gramEnd"/>
      <w:r w:rsidR="00703BBD">
        <w:rPr>
          <w:rFonts w:ascii="Times New Roman" w:eastAsia="Times New Roman" w:hAnsi="Times New Roman" w:cs="Times New Roman"/>
          <w:sz w:val="24"/>
          <w:szCs w:val="24"/>
        </w:rPr>
        <w:t xml:space="preserve"> sınıfı</w:t>
      </w:r>
      <w:r w:rsidR="001A17CF">
        <w:rPr>
          <w:rFonts w:ascii="Times New Roman" w:eastAsia="Times New Roman" w:hAnsi="Times New Roman" w:cs="Times New Roman"/>
          <w:sz w:val="24"/>
          <w:szCs w:val="24"/>
        </w:rPr>
        <w:t xml:space="preserve"> </w:t>
      </w:r>
      <w:r w:rsidR="00703BBD">
        <w:rPr>
          <w:rFonts w:ascii="Times New Roman" w:eastAsia="Times New Roman" w:hAnsi="Times New Roman" w:cs="Times New Roman"/>
          <w:sz w:val="24"/>
          <w:szCs w:val="24"/>
        </w:rPr>
        <w:t>Öğretmeni bulunmaktadır.</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Yardımcı Hizmetler:</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Okulumuzda yardımcı hizmetler </w:t>
      </w:r>
      <w:r w:rsidR="00D86574">
        <w:rPr>
          <w:rFonts w:ascii="Times New Roman" w:eastAsia="Times New Roman" w:hAnsi="Times New Roman" w:cs="Times New Roman"/>
          <w:sz w:val="24"/>
          <w:szCs w:val="24"/>
        </w:rPr>
        <w:t>alanında</w:t>
      </w:r>
      <w:r>
        <w:rPr>
          <w:rFonts w:ascii="Times New Roman" w:eastAsia="Times New Roman" w:hAnsi="Times New Roman" w:cs="Times New Roman"/>
          <w:sz w:val="24"/>
          <w:szCs w:val="24"/>
        </w:rPr>
        <w:t xml:space="preserve"> </w:t>
      </w:r>
      <w:r w:rsidR="00D86574">
        <w:rPr>
          <w:rFonts w:ascii="Times New Roman" w:eastAsia="Times New Roman" w:hAnsi="Times New Roman" w:cs="Times New Roman"/>
          <w:sz w:val="24"/>
          <w:szCs w:val="24"/>
        </w:rPr>
        <w:t xml:space="preserve">sözleşmeli </w:t>
      </w:r>
      <w:proofErr w:type="gramStart"/>
      <w:r>
        <w:rPr>
          <w:rFonts w:ascii="Times New Roman" w:eastAsia="Times New Roman" w:hAnsi="Times New Roman" w:cs="Times New Roman"/>
          <w:sz w:val="24"/>
          <w:szCs w:val="24"/>
        </w:rPr>
        <w:t xml:space="preserve">1  , </w:t>
      </w:r>
      <w:r w:rsidR="00D86574">
        <w:rPr>
          <w:rFonts w:ascii="Times New Roman" w:eastAsia="Times New Roman" w:hAnsi="Times New Roman" w:cs="Times New Roman"/>
          <w:sz w:val="24"/>
          <w:szCs w:val="24"/>
        </w:rPr>
        <w:t>2</w:t>
      </w:r>
      <w:proofErr w:type="gramEnd"/>
      <w:r w:rsidR="00D86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6574">
        <w:rPr>
          <w:rFonts w:ascii="Times New Roman" w:eastAsia="Times New Roman" w:hAnsi="Times New Roman" w:cs="Times New Roman"/>
          <w:sz w:val="24"/>
          <w:szCs w:val="24"/>
        </w:rPr>
        <w:t xml:space="preserve">TYP kapsamında </w:t>
      </w:r>
      <w:r w:rsidR="001A17CF">
        <w:rPr>
          <w:rFonts w:ascii="Times New Roman" w:eastAsia="Times New Roman" w:hAnsi="Times New Roman" w:cs="Times New Roman"/>
          <w:sz w:val="24"/>
          <w:szCs w:val="24"/>
        </w:rPr>
        <w:t xml:space="preserve"> görevlendirilen</w:t>
      </w:r>
      <w:r>
        <w:rPr>
          <w:rFonts w:ascii="Times New Roman" w:eastAsia="Times New Roman" w:hAnsi="Times New Roman" w:cs="Times New Roman"/>
          <w:sz w:val="24"/>
          <w:szCs w:val="24"/>
        </w:rPr>
        <w:t xml:space="preserve">  eleman bulunmamaktadır.</w:t>
      </w:r>
    </w:p>
    <w:p w:rsidR="001A17CF" w:rsidRDefault="001A17CF">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7CF" w:rsidRPr="001A17CF" w:rsidRDefault="001A17CF">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Güvenlik: </w:t>
      </w:r>
      <w:r w:rsidR="00D86574" w:rsidRPr="00D86574">
        <w:rPr>
          <w:rFonts w:ascii="Times New Roman" w:eastAsia="Times New Roman" w:hAnsi="Times New Roman" w:cs="Times New Roman"/>
          <w:sz w:val="24"/>
          <w:szCs w:val="24"/>
        </w:rPr>
        <w:t>G</w:t>
      </w:r>
      <w:r>
        <w:rPr>
          <w:rFonts w:ascii="Times New Roman" w:eastAsia="Times New Roman" w:hAnsi="Times New Roman" w:cs="Times New Roman"/>
          <w:sz w:val="24"/>
          <w:szCs w:val="24"/>
        </w:rPr>
        <w:t>üvenlik</w:t>
      </w:r>
      <w:r w:rsidR="00D86574">
        <w:rPr>
          <w:rFonts w:ascii="Times New Roman" w:eastAsia="Times New Roman" w:hAnsi="Times New Roman" w:cs="Times New Roman"/>
          <w:sz w:val="24"/>
          <w:szCs w:val="24"/>
        </w:rPr>
        <w:t xml:space="preserve"> görevlisi bulunmamaktadır</w:t>
      </w:r>
    </w:p>
    <w:p w:rsidR="001A17CF" w:rsidRDefault="001A17CF">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Aile Birliği:</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 MEB Okul Aile Birliği yönetmeliğine uygun olarak Okul Aile Birliği</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kurulmuş</w:t>
      </w:r>
      <w:proofErr w:type="gramEnd"/>
      <w:r>
        <w:rPr>
          <w:rFonts w:ascii="Times New Roman" w:eastAsia="Times New Roman" w:hAnsi="Times New Roman" w:cs="Times New Roman"/>
          <w:sz w:val="24"/>
          <w:szCs w:val="24"/>
        </w:rPr>
        <w:t xml:space="preserve"> olup yönetmelik hükümlüğüne uygun olarak hizmet vermektedir.</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İletişim Bilgileri:</w:t>
      </w:r>
    </w:p>
    <w:p w:rsidR="00943846" w:rsidRDefault="00703BBD">
      <w:pPr>
        <w:pStyle w:val="Normal1"/>
        <w:pBdr>
          <w:top w:val="nil"/>
          <w:left w:val="nil"/>
          <w:bottom w:val="nil"/>
          <w:right w:val="nil"/>
          <w:between w:val="nil"/>
        </w:pBdr>
        <w:spacing w:after="0" w:line="240" w:lineRule="auto"/>
        <w:rPr>
          <w:rFonts w:ascii="Times New Roman" w:hAnsi="Times New Roman" w:cs="Times New Roman"/>
          <w:sz w:val="24"/>
          <w:szCs w:val="24"/>
        </w:rPr>
      </w:pPr>
      <w:proofErr w:type="gramStart"/>
      <w:r w:rsidRPr="00D86574">
        <w:rPr>
          <w:rFonts w:ascii="Times New Roman" w:eastAsia="Times New Roman" w:hAnsi="Times New Roman" w:cs="Times New Roman"/>
          <w:b/>
          <w:sz w:val="24"/>
          <w:szCs w:val="24"/>
        </w:rPr>
        <w:t>Adres :</w:t>
      </w:r>
      <w:r>
        <w:rPr>
          <w:rFonts w:ascii="Times New Roman" w:eastAsia="Times New Roman" w:hAnsi="Times New Roman" w:cs="Times New Roman"/>
          <w:sz w:val="24"/>
          <w:szCs w:val="24"/>
        </w:rPr>
        <w:t xml:space="preserve"> </w:t>
      </w:r>
      <w:r w:rsidR="00D86574">
        <w:rPr>
          <w:rFonts w:ascii="Times New Roman" w:eastAsia="Times New Roman" w:hAnsi="Times New Roman" w:cs="Times New Roman"/>
          <w:sz w:val="24"/>
          <w:szCs w:val="24"/>
        </w:rPr>
        <w:t>Çankaya</w:t>
      </w:r>
      <w:proofErr w:type="gramEnd"/>
      <w:r w:rsidR="00D86574">
        <w:rPr>
          <w:rFonts w:ascii="Times New Roman" w:eastAsia="Times New Roman" w:hAnsi="Times New Roman" w:cs="Times New Roman"/>
          <w:sz w:val="24"/>
          <w:szCs w:val="24"/>
        </w:rPr>
        <w:t xml:space="preserve"> </w:t>
      </w:r>
      <w:r w:rsidR="001A17CF" w:rsidRPr="001A17CF">
        <w:rPr>
          <w:rFonts w:ascii="Times New Roman" w:hAnsi="Times New Roman" w:cs="Times New Roman"/>
          <w:sz w:val="24"/>
          <w:szCs w:val="24"/>
        </w:rPr>
        <w:t xml:space="preserve">Mahallesi </w:t>
      </w:r>
      <w:r w:rsidR="00D86574">
        <w:rPr>
          <w:rFonts w:ascii="Times New Roman" w:hAnsi="Times New Roman" w:cs="Times New Roman"/>
          <w:sz w:val="24"/>
          <w:szCs w:val="24"/>
        </w:rPr>
        <w:t>142</w:t>
      </w:r>
      <w:r w:rsidR="001A17CF" w:rsidRPr="001A17CF">
        <w:rPr>
          <w:rFonts w:ascii="Times New Roman" w:hAnsi="Times New Roman" w:cs="Times New Roman"/>
          <w:sz w:val="24"/>
          <w:szCs w:val="24"/>
        </w:rPr>
        <w:t xml:space="preserve"> Sokak No</w:t>
      </w:r>
      <w:r w:rsidR="00D86574">
        <w:rPr>
          <w:rFonts w:ascii="Times New Roman" w:hAnsi="Times New Roman" w:cs="Times New Roman"/>
          <w:sz w:val="24"/>
          <w:szCs w:val="24"/>
        </w:rPr>
        <w:t>:</w:t>
      </w:r>
      <w:r w:rsidR="001A17CF" w:rsidRPr="001A17CF">
        <w:rPr>
          <w:rFonts w:ascii="Times New Roman" w:hAnsi="Times New Roman" w:cs="Times New Roman"/>
          <w:sz w:val="24"/>
          <w:szCs w:val="24"/>
        </w:rPr>
        <w:t xml:space="preserve">4 </w:t>
      </w:r>
      <w:r w:rsidR="00D86574">
        <w:rPr>
          <w:rFonts w:ascii="Times New Roman" w:hAnsi="Times New Roman" w:cs="Times New Roman"/>
          <w:sz w:val="24"/>
          <w:szCs w:val="24"/>
        </w:rPr>
        <w:t>Konak/</w:t>
      </w:r>
      <w:r w:rsidR="001A17CF" w:rsidRPr="001A17CF">
        <w:rPr>
          <w:rFonts w:ascii="Times New Roman" w:hAnsi="Times New Roman" w:cs="Times New Roman"/>
          <w:sz w:val="24"/>
          <w:szCs w:val="24"/>
        </w:rPr>
        <w:t>İZMİR</w:t>
      </w:r>
    </w:p>
    <w:p w:rsidR="00D86574" w:rsidRDefault="00D8657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sidRPr="00D86574">
        <w:rPr>
          <w:rFonts w:ascii="Times New Roman" w:eastAsia="Times New Roman" w:hAnsi="Times New Roman" w:cs="Times New Roman"/>
          <w:b/>
          <w:sz w:val="24"/>
          <w:szCs w:val="24"/>
        </w:rPr>
        <w:t>Tel:</w:t>
      </w:r>
      <w:r>
        <w:rPr>
          <w:rFonts w:ascii="Times New Roman" w:eastAsia="Times New Roman" w:hAnsi="Times New Roman" w:cs="Times New Roman"/>
          <w:sz w:val="24"/>
          <w:szCs w:val="24"/>
        </w:rPr>
        <w:t xml:space="preserve"> 232-2</w:t>
      </w:r>
      <w:r w:rsidR="00D86574">
        <w:rPr>
          <w:rFonts w:ascii="Times New Roman" w:eastAsia="Times New Roman" w:hAnsi="Times New Roman" w:cs="Times New Roman"/>
          <w:sz w:val="24"/>
          <w:szCs w:val="24"/>
        </w:rPr>
        <w:t>311709</w:t>
      </w:r>
    </w:p>
    <w:p w:rsidR="00D86574" w:rsidRDefault="00D8657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sidRPr="00D86574">
        <w:rPr>
          <w:rFonts w:ascii="Times New Roman" w:eastAsia="Times New Roman" w:hAnsi="Times New Roman" w:cs="Times New Roman"/>
          <w:b/>
          <w:sz w:val="24"/>
          <w:szCs w:val="24"/>
        </w:rPr>
        <w:t>e</w:t>
      </w:r>
      <w:proofErr w:type="gramEnd"/>
      <w:r w:rsidRPr="00D86574">
        <w:rPr>
          <w:rFonts w:ascii="Times New Roman" w:eastAsia="Times New Roman" w:hAnsi="Times New Roman" w:cs="Times New Roman"/>
          <w:b/>
          <w:sz w:val="24"/>
          <w:szCs w:val="24"/>
        </w:rPr>
        <w:t>-posta:</w:t>
      </w:r>
      <w:r>
        <w:rPr>
          <w:rFonts w:ascii="Times New Roman" w:eastAsia="Times New Roman" w:hAnsi="Times New Roman" w:cs="Times New Roman"/>
          <w:sz w:val="24"/>
          <w:szCs w:val="24"/>
        </w:rPr>
        <w:t>71</w:t>
      </w:r>
      <w:r w:rsidR="00D86574">
        <w:rPr>
          <w:rFonts w:ascii="Times New Roman" w:eastAsia="Times New Roman" w:hAnsi="Times New Roman" w:cs="Times New Roman"/>
          <w:sz w:val="24"/>
          <w:szCs w:val="24"/>
        </w:rPr>
        <w:t>9462</w:t>
      </w:r>
      <w:r>
        <w:rPr>
          <w:rFonts w:ascii="Times New Roman" w:eastAsia="Times New Roman" w:hAnsi="Times New Roman" w:cs="Times New Roman"/>
          <w:sz w:val="24"/>
          <w:szCs w:val="24"/>
        </w:rPr>
        <w:t>@meb.k12.tr</w:t>
      </w:r>
    </w:p>
    <w:p w:rsidR="00D86574" w:rsidRDefault="00D8657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sidRPr="00D86574">
        <w:rPr>
          <w:rFonts w:ascii="Times New Roman" w:eastAsia="Times New Roman" w:hAnsi="Times New Roman" w:cs="Times New Roman"/>
          <w:b/>
          <w:sz w:val="24"/>
          <w:szCs w:val="24"/>
        </w:rPr>
        <w:t>WEB:</w:t>
      </w:r>
      <w:r>
        <w:rPr>
          <w:rFonts w:ascii="Times New Roman" w:eastAsia="Times New Roman" w:hAnsi="Times New Roman" w:cs="Times New Roman"/>
          <w:sz w:val="24"/>
          <w:szCs w:val="24"/>
        </w:rPr>
        <w:t xml:space="preserve"> </w:t>
      </w:r>
      <w:r w:rsidR="00D86574" w:rsidRPr="00D86574">
        <w:t>https://konaknamikkemalio.meb.k12.tr/</w:t>
      </w: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II.BÖLÜM</w:t>
      </w:r>
      <w:proofErr w:type="gramEnd"/>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 İÇERİKLİ BİLGİLER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Öğretmenlerin Sorumlulukları</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 kendilerine verilen sınıfın veya şubenin derslerini, programda belirtilen esaslara göre planlamak, okutmak, bunlarla ilgili uygulama ve deneyleri yapmak, ders dışında okulun eğitim-öğretim ve yönetim işlerine etkin bir biçimde katılmak ve bu konularda kanun, yönetmelik ve emirlerde belirtilen görevleri yerine getirmekle yükümlüdürler.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 öğrencileri;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 Milli Eğitiminin amaç ve ilkeleri doğrultusunda;</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Öğrencilerin ilgi ve yeteneklerini geliştirerek onları hayata ve üst öğrenime hazırlamak,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Ö</w:t>
      </w:r>
      <w:r w:rsidR="001A17CF">
        <w:rPr>
          <w:rFonts w:ascii="Times New Roman" w:eastAsia="Times New Roman" w:hAnsi="Times New Roman" w:cs="Times New Roman"/>
          <w:sz w:val="24"/>
          <w:szCs w:val="24"/>
        </w:rPr>
        <w:t>ğrencilere, Atatürk ilke ve ink</w:t>
      </w:r>
      <w:r w:rsidR="00352608">
        <w:rPr>
          <w:rFonts w:ascii="Times New Roman" w:eastAsia="Times New Roman" w:hAnsi="Times New Roman" w:cs="Times New Roman"/>
          <w:sz w:val="24"/>
          <w:szCs w:val="24"/>
        </w:rPr>
        <w:t>ı</w:t>
      </w:r>
      <w:r>
        <w:rPr>
          <w:rFonts w:ascii="Times New Roman" w:eastAsia="Times New Roman" w:hAnsi="Times New Roman" w:cs="Times New Roman"/>
          <w:sz w:val="24"/>
          <w:szCs w:val="24"/>
        </w:rPr>
        <w:t xml:space="preserve">laplarını benimsetme; Türkiye Cumhuriyeti Anayasası'na ve demokrasinin ilkelerine, insan hakları, çocuk hakları ve </w:t>
      </w:r>
      <w:proofErr w:type="gramStart"/>
      <w:r>
        <w:rPr>
          <w:rFonts w:ascii="Times New Roman" w:eastAsia="Times New Roman" w:hAnsi="Times New Roman" w:cs="Times New Roman"/>
          <w:sz w:val="24"/>
          <w:szCs w:val="24"/>
        </w:rPr>
        <w:t>uluslar arası</w:t>
      </w:r>
      <w:proofErr w:type="gramEnd"/>
      <w:r>
        <w:rPr>
          <w:rFonts w:ascii="Times New Roman" w:eastAsia="Times New Roman" w:hAnsi="Times New Roman" w:cs="Times New Roman"/>
          <w:sz w:val="24"/>
          <w:szCs w:val="24"/>
        </w:rPr>
        <w:t xml:space="preserve"> sözleşmelere uygun olarak haklarını kullanma, başkalarının haklarına saygı duyma, görevini yapma ve sorumluluk yüklenebilen birey olma bilincini kazandırmak,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Öğrencilerin, milli ve evrensel kültür değerlerini tanımalarını, benimsemelerini, geliştirmelerini bu değerlere saygı duymalarını sağlamak,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Öğrencilerin kendilerini geliştirmelerine, sosyal, kültürel, eğitsel, bilimsel, sportif ve sanatsal etkinliklerle millî kültürü benimsemelerine ve yaymalarına yardımcı olmak,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Öğrencilere bireysel ve toplumsal sorunları tanıma ve bu sorunlara çözüm yolları arama alışkanlığı kazandırmak,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Öğrencilerin becerilerini ve zihinsel çalışmalarını birleştirerek çok yönlü gelişmelerini sağlamak,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ı) Öğrencileri kendilerine güvenen, sistemli düşünebilen, girişimci, teknolojiyi etkili biçimde kullanabilen, planlı çalışma alışkanlığına sahip estetik duyguları ve yaratıcılıkları gelişmiş bireyler olarak yetiştirmek,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Öğrencilerin ilgi alanlarının ve kişilik özelliklerinin ortaya çıkmasını sağlamak, meslekleri tanıtmak ve seçeceği mesleğe uygun okul ve kurumlara yöneltmek,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Öğrencileri derslerde uygulanacak öğretim yöntem ve teknikleriyle sosyal, kültürel ve eğitsel etkinliklerle kendilerini geliştirmelerine ve gerçekleştirmelerine yardımcı olmak,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Öğrencileri ailesine ve topluma karşı sorumluluk duyabilen, üretken, verimli, ülkenin ekonomik ve sosyal kalkınmasına katkıda bulunabilen bireyler olarak yetiştirmek,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Doğayı tanıma, sevme ve koruma, insanın doğaya etkilerinin neler olabileceğine ve bunların sonuçlarının kendisini de etkileyebileceğine ve bir doğa dostu olarak çevreyi her durumda koruma bilincini kazandırmak,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Öğrencilere bilgi yüklemek yerine, bilgiye ulaşma ve bilgiyi kullanma yöntem ve tekniklerini öğretmek,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Öğrencileri bilimsel düşünme, araştırma ve çalışma becerilerine yöneltmek,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Öğrencilerin, sevgi ve iletişimin desteklediği gerçek öğrenme ortamlarında düşünsel becerilerini kazanmalarına, yaratıcı güçlerini ortaya koymalarına ve kullanmalarına yardımcı olmak,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 Öğrencilerin kişisel ve toplumsal araç-gereci, kaynakları ve zamanı verimli kullanmalarını, okuma zevk ve alışkanlığı kazanmalarını sağlamak,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İlköğretim kurumlarının amaçları doğrultusunda öğrencileri eğitmek öğretmenin temel görevidir.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Boş Dersler: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 kadrosunda tüm dersler kadrolu öğretmenlerce doldurulmaktadır.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Öğretmenleri olmayan ders yoktur. Zorunlu durumlarda </w:t>
      </w:r>
      <w:proofErr w:type="gramStart"/>
      <w:r>
        <w:rPr>
          <w:rFonts w:ascii="Times New Roman" w:eastAsia="Times New Roman" w:hAnsi="Times New Roman" w:cs="Times New Roman"/>
          <w:sz w:val="24"/>
          <w:szCs w:val="24"/>
        </w:rPr>
        <w:t>branş</w:t>
      </w:r>
      <w:proofErr w:type="gramEnd"/>
      <w:r>
        <w:rPr>
          <w:rFonts w:ascii="Times New Roman" w:eastAsia="Times New Roman" w:hAnsi="Times New Roman" w:cs="Times New Roman"/>
          <w:sz w:val="24"/>
          <w:szCs w:val="24"/>
        </w:rPr>
        <w:t xml:space="preserve"> dersi olan sınıflara sınıf</w:t>
      </w:r>
      <w:r w:rsidR="003526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öğretmenleri tarafından</w:t>
      </w:r>
      <w:r w:rsidR="00352608">
        <w:rPr>
          <w:rFonts w:ascii="Times New Roman" w:eastAsia="Times New Roman" w:hAnsi="Times New Roman" w:cs="Times New Roman"/>
          <w:sz w:val="24"/>
          <w:szCs w:val="24"/>
        </w:rPr>
        <w:t xml:space="preserve"> ve okulumuzda kadrosu İlçe Milli Eğitim Müdürlüğü’nde buluna 3 sınıf öğretmenimizle</w:t>
      </w:r>
      <w:r>
        <w:rPr>
          <w:rFonts w:ascii="Times New Roman" w:eastAsia="Times New Roman" w:hAnsi="Times New Roman" w:cs="Times New Roman"/>
          <w:sz w:val="24"/>
          <w:szCs w:val="24"/>
        </w:rPr>
        <w:t xml:space="preserve"> o gün ve saatte mahsus olarak boş dersler doldurulmaktadır. Öğretmen olmadığı takdirde okul idaresi gerekli tedbirleri almaktadır.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Defterleri: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Ders Defterleri o dersin öğretmeni tarafından o ders saati içinde öğretmenin yaptığı etkinlik yazılıp imzalanarak doldurulmakta ve gün sonunda okul idaresince kontrol edilmektedir.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Yoklama Fişleri: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Defterleri yoklama fişli olup ders defteri doldurulurken derslere giren öğretmenler tarafından doldurulup imzalanmakta ve okul idaresi gün sonunda e-okul sistemine devamsızlıkla ilgili bilgiler yüklemektedir. Gerektiğinde ilgili velilere uyarı telefonları açılmaktadır.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Nöbet görevi ders saati dışında giriş-çıkış </w:t>
      </w:r>
      <w:proofErr w:type="gramStart"/>
      <w:r>
        <w:rPr>
          <w:rFonts w:ascii="Times New Roman" w:eastAsia="Times New Roman" w:hAnsi="Times New Roman" w:cs="Times New Roman"/>
          <w:sz w:val="24"/>
          <w:szCs w:val="24"/>
        </w:rPr>
        <w:t>ve  teneffüslerde</w:t>
      </w:r>
      <w:proofErr w:type="gramEnd"/>
      <w:r>
        <w:rPr>
          <w:rFonts w:ascii="Times New Roman" w:eastAsia="Times New Roman" w:hAnsi="Times New Roman" w:cs="Times New Roman"/>
          <w:sz w:val="24"/>
          <w:szCs w:val="24"/>
        </w:rPr>
        <w:t>, öğrencilerin</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kontrolünü</w:t>
      </w:r>
      <w:proofErr w:type="gramEnd"/>
      <w:r>
        <w:rPr>
          <w:rFonts w:ascii="Times New Roman" w:eastAsia="Times New Roman" w:hAnsi="Times New Roman" w:cs="Times New Roman"/>
          <w:sz w:val="24"/>
          <w:szCs w:val="24"/>
        </w:rPr>
        <w:t xml:space="preserve"> sağlamak amacıyla yapılmakta her öğretmen mutlaka haftada 1 gün nöbet tutmaktadır. Nöbet görevi İlköğretim Kurumları Yönetmeliğinin 71.maddesine göre öğretmenlerin yerine getirmesi gereken görevlerden birisidir.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Rehberlik Çalışmaları: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rehberlik çalışmaları; okul id</w:t>
      </w:r>
      <w:r w:rsidR="00352608">
        <w:rPr>
          <w:rFonts w:ascii="Times New Roman" w:eastAsia="Times New Roman" w:hAnsi="Times New Roman" w:cs="Times New Roman"/>
          <w:sz w:val="24"/>
          <w:szCs w:val="24"/>
        </w:rPr>
        <w:t xml:space="preserve">aresi, </w:t>
      </w:r>
      <w:r w:rsidR="00D86574">
        <w:rPr>
          <w:rFonts w:ascii="Times New Roman" w:eastAsia="Times New Roman" w:hAnsi="Times New Roman" w:cs="Times New Roman"/>
          <w:sz w:val="24"/>
          <w:szCs w:val="24"/>
        </w:rPr>
        <w:t>rehberlik araştırma merkezi p</w:t>
      </w:r>
      <w:r w:rsidR="00352608">
        <w:rPr>
          <w:rFonts w:ascii="Times New Roman" w:eastAsia="Times New Roman" w:hAnsi="Times New Roman" w:cs="Times New Roman"/>
          <w:sz w:val="24"/>
          <w:szCs w:val="24"/>
        </w:rPr>
        <w:t xml:space="preserve">sikolojik </w:t>
      </w:r>
      <w:proofErr w:type="gramStart"/>
      <w:r w:rsidR="00352608">
        <w:rPr>
          <w:rFonts w:ascii="Times New Roman" w:eastAsia="Times New Roman" w:hAnsi="Times New Roman" w:cs="Times New Roman"/>
          <w:sz w:val="24"/>
          <w:szCs w:val="24"/>
        </w:rPr>
        <w:t>danışmanları</w:t>
      </w:r>
      <w:r>
        <w:rPr>
          <w:rFonts w:ascii="Times New Roman" w:eastAsia="Times New Roman" w:hAnsi="Times New Roman" w:cs="Times New Roman"/>
          <w:sz w:val="24"/>
          <w:szCs w:val="24"/>
        </w:rPr>
        <w:t xml:space="preserve"> , sınıf</w:t>
      </w:r>
      <w:proofErr w:type="gramEnd"/>
      <w:r>
        <w:rPr>
          <w:rFonts w:ascii="Times New Roman" w:eastAsia="Times New Roman" w:hAnsi="Times New Roman" w:cs="Times New Roman"/>
          <w:sz w:val="24"/>
          <w:szCs w:val="24"/>
        </w:rPr>
        <w:t xml:space="preserve"> rehber öğretmenleri ve rehberlik-psikolojik danışma hizmetleri yürütme kurulunda alınan kararlar doğrultusunda yürütülmektedir.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Sınıflarda uygulanacak rehberlik çalışmaları sene başında; okulun ihtiyaçları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doğrultusunda</w:t>
      </w:r>
      <w:proofErr w:type="gramEnd"/>
      <w:r>
        <w:rPr>
          <w:rFonts w:ascii="Times New Roman" w:eastAsia="Times New Roman" w:hAnsi="Times New Roman" w:cs="Times New Roman"/>
          <w:sz w:val="24"/>
          <w:szCs w:val="24"/>
        </w:rPr>
        <w:t xml:space="preserve">, öğrenci, veli ve öğretmen istek ve önerileri de alınarak okul psikolojik danışmanı tarafından hazırlanmakta ve sınıf rehberlik dosyaları halinde sınıf rehber öğretmenlerine sunulmaktadır. Hazırlanan çalışmalar yıl içerisinde sınıf rehber </w:t>
      </w:r>
      <w:proofErr w:type="gramStart"/>
      <w:r>
        <w:rPr>
          <w:rFonts w:ascii="Times New Roman" w:eastAsia="Times New Roman" w:hAnsi="Times New Roman" w:cs="Times New Roman"/>
          <w:sz w:val="24"/>
          <w:szCs w:val="24"/>
        </w:rPr>
        <w:t>öğretmenleri  tarafından</w:t>
      </w:r>
      <w:proofErr w:type="gramEnd"/>
      <w:r>
        <w:rPr>
          <w:rFonts w:ascii="Times New Roman" w:eastAsia="Times New Roman" w:hAnsi="Times New Roman" w:cs="Times New Roman"/>
          <w:sz w:val="24"/>
          <w:szCs w:val="24"/>
        </w:rPr>
        <w:t xml:space="preserve"> uygulanmaktadır.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Zümre Toplantıları: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Zümre öğretmenler kurulu, 1, 2, 3 ve 4. sınıflarda aynı sınıfı okutan sınıf öğretmenleri </w:t>
      </w:r>
      <w:proofErr w:type="gramStart"/>
      <w:r>
        <w:rPr>
          <w:rFonts w:ascii="Times New Roman" w:eastAsia="Times New Roman" w:hAnsi="Times New Roman" w:cs="Times New Roman"/>
          <w:sz w:val="24"/>
          <w:szCs w:val="24"/>
        </w:rPr>
        <w:t>ve  varsa</w:t>
      </w:r>
      <w:proofErr w:type="gramEnd"/>
      <w:r>
        <w:rPr>
          <w:rFonts w:ascii="Times New Roman" w:eastAsia="Times New Roman" w:hAnsi="Times New Roman" w:cs="Times New Roman"/>
          <w:sz w:val="24"/>
          <w:szCs w:val="24"/>
        </w:rPr>
        <w:t xml:space="preserve"> branş öğretmenlerinden  oluşur.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Zümre öğretmenler kurulu, okul müdürlüğünce yapılacak plânlamaya uygun olarak öğretim yılı başında, ortasında, sonunda ve ihtiyaç duyuldukça toplanır. Toplantılar, okul müdürünün görevlendireceği bir müdür yardımcısının veya </w:t>
      </w:r>
      <w:proofErr w:type="gramStart"/>
      <w:r>
        <w:rPr>
          <w:rFonts w:ascii="Times New Roman" w:eastAsia="Times New Roman" w:hAnsi="Times New Roman" w:cs="Times New Roman"/>
          <w:sz w:val="24"/>
          <w:szCs w:val="24"/>
        </w:rPr>
        <w:t>branş</w:t>
      </w:r>
      <w:proofErr w:type="gramEnd"/>
      <w:r>
        <w:rPr>
          <w:rFonts w:ascii="Times New Roman" w:eastAsia="Times New Roman" w:hAnsi="Times New Roman" w:cs="Times New Roman"/>
          <w:sz w:val="24"/>
          <w:szCs w:val="24"/>
        </w:rPr>
        <w:t xml:space="preserve"> öğretmenleri arasından seçimle belirlenen öğretmenin başkanlığında yapılır.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Dersin özelliğine göre etkinlik örnekleri ve materyaller hazırlanarak</w:t>
      </w:r>
      <w:r w:rsidR="003526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ortak bir anlayış oluşturulur.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toplantılarda, programların ve derslerin birbirine paralel olarak yürütülmesi, ders araçlarından, lâboratuar, spor salonu, kütüphane ve işliklerden plânlı bir şekilde yararlanılması, öğrenci ödevleri ve derslerin değerlendirilmesi, derslerde izlenecek yöntem ve teknikler ile benzeri konularda kararlar alınır.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Zümre öğretmenler kurulunda:</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Eğitim-öğretim programları incelenir ve ortak bir anlayış oluşturulur.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Uygulamalarda karşılaşılan güçlükler üzerinde durulur ve bunların çözüm yolları aranır.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Öğrencilerin çalışma ve eğitim durumları ile çevrenin özellikleri incelenir ve alınacak önlemler kararlaştırılır.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d)Eğitim-öğretim faaliyetleri ile ilgili olarak hazırlanacak planların uygulamasında birlik-sağlanır.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Meslekî eserler ve eğitim alanındaki yeni gelişmeler incelenir.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Uygulamak ve değerlendirmek üzere ortak ölçme ve değerlendirme araçları hazırlanır.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Ders yılı sonunda zümre öğretmenler kurulu; ders programları, ilgili mevzuatı, ders araç-gereci, öğretim yöntem ve teknikleri, okul ve dersliklerdeki fizikî durum ve öğrenci başarı düzeyini değerlendiren bir rapor hazırlar ve okul müdürlüğüne sunar.</w:t>
      </w:r>
    </w:p>
    <w:p w:rsidR="00943846" w:rsidRPr="00352608"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ğ)Her dönem ortak yapılacak sınavların yapılış usul ve esasları, soru şekilleri, konu ağırlıkları ve sınav tarihleri dönem başlarında belirlenir. Ortak sınav sonuçları, zümre öğretmenler kurulunda değerlendirilir ve rapor hâlinde okul yönetimine sunulur.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Kıyafet Yönetmeliği:</w:t>
      </w:r>
    </w:p>
    <w:p w:rsidR="00943846" w:rsidRPr="00352608"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 görev yapan kadrolu tüm öğretmenler Devlet Memurları için çıkarılmış olan kılık kıyafet yönetmeliğine uygun şekilde okula gelmekte ve görevlerini bu şekilde yürütmektedirler.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 ziyaretleri/ Teftiş:</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 öğretmenlerin sınıflarını ziyaret edip, derslerini dinlemekte, gerekli rehberlik çalışması yapmakta varsa öğretmen/ sınıf/ öğrenci ihtiyaçlarını temin etmektedir.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w:t>
      </w:r>
      <w:r w:rsidR="00D86574">
        <w:rPr>
          <w:rFonts w:ascii="Times New Roman" w:eastAsia="Times New Roman" w:hAnsi="Times New Roman" w:cs="Times New Roman"/>
          <w:sz w:val="24"/>
          <w:szCs w:val="24"/>
        </w:rPr>
        <w:t>Denetmenleri tarafından en geç 2</w:t>
      </w:r>
      <w:r>
        <w:rPr>
          <w:rFonts w:ascii="Times New Roman" w:eastAsia="Times New Roman" w:hAnsi="Times New Roman" w:cs="Times New Roman"/>
          <w:sz w:val="24"/>
          <w:szCs w:val="24"/>
        </w:rPr>
        <w:t xml:space="preserve"> yılda bir öğretmenler denetlenmekte,</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öğretmenlere</w:t>
      </w:r>
      <w:proofErr w:type="gramEnd"/>
      <w:r>
        <w:rPr>
          <w:rFonts w:ascii="Times New Roman" w:eastAsia="Times New Roman" w:hAnsi="Times New Roman" w:cs="Times New Roman"/>
          <w:sz w:val="24"/>
          <w:szCs w:val="24"/>
        </w:rPr>
        <w:t xml:space="preserve"> gerekli rehberlik yapılmaktadır.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Hizmet içi Eğitim Çalışmaları: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 Eğitim Bakanlığının; merkez ve taşra teşkilatında düzenlemiş olduğu </w:t>
      </w:r>
      <w:proofErr w:type="spellStart"/>
      <w:r>
        <w:rPr>
          <w:rFonts w:ascii="Times New Roman" w:eastAsia="Times New Roman" w:hAnsi="Times New Roman" w:cs="Times New Roman"/>
          <w:sz w:val="24"/>
          <w:szCs w:val="24"/>
        </w:rPr>
        <w:t>Hizmetiçi</w:t>
      </w:r>
      <w:proofErr w:type="spellEnd"/>
      <w:r>
        <w:rPr>
          <w:rFonts w:ascii="Times New Roman" w:eastAsia="Times New Roman" w:hAnsi="Times New Roman" w:cs="Times New Roman"/>
          <w:sz w:val="24"/>
          <w:szCs w:val="24"/>
        </w:rPr>
        <w:t xml:space="preserve"> Eğitim </w:t>
      </w:r>
      <w:proofErr w:type="spellStart"/>
      <w:r>
        <w:rPr>
          <w:rFonts w:ascii="Times New Roman" w:eastAsia="Times New Roman" w:hAnsi="Times New Roman" w:cs="Times New Roman"/>
          <w:sz w:val="24"/>
          <w:szCs w:val="24"/>
        </w:rPr>
        <w:t>Faaliyetleri’ne</w:t>
      </w:r>
      <w:proofErr w:type="spellEnd"/>
      <w:r>
        <w:rPr>
          <w:rFonts w:ascii="Times New Roman" w:eastAsia="Times New Roman" w:hAnsi="Times New Roman" w:cs="Times New Roman"/>
          <w:sz w:val="24"/>
          <w:szCs w:val="24"/>
        </w:rPr>
        <w:t xml:space="preserve"> gönüllülük esasına dayalı olarak öğretmenlerimiz katılmaktadır.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 “Hayat Boyu Öğrenme” ilkesi kapsamında kendini geliştirme ve yetiştirmeye büyük önem vermektedir. İl ve ilçe düzeyinde gerçekleştirilen çeşitli seminer ve konferanslara öğretmenlerimiz ve idarecilerimiz gerek katılımcı gerekse de uygulayıcı olarak yer almaktadırlar.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III.BÖLÜM</w:t>
      </w:r>
      <w:proofErr w:type="gramEnd"/>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İÇERİKLİ BİLGİLER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Kayıt Kabul:</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kayıt adrese dayalı sisteme uygun olarak okulun çevresinde oturan ailelerin çocukları kimlik bilgileri ve okul kayıt formu bilgileri alınarak e-okul sistemi üzerinden ilköğretim kurumları yönetmeliğine uygun şekilde kayıt ettirmektedirler.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İlkokul 1. Sınıf kayıtları her </w:t>
      </w:r>
      <w:r w:rsidR="00D86574">
        <w:rPr>
          <w:rFonts w:ascii="Times New Roman" w:eastAsia="Times New Roman" w:hAnsi="Times New Roman" w:cs="Times New Roman"/>
          <w:sz w:val="24"/>
          <w:szCs w:val="24"/>
        </w:rPr>
        <w:t>yıl</w:t>
      </w:r>
      <w:r>
        <w:rPr>
          <w:rFonts w:ascii="Times New Roman" w:eastAsia="Times New Roman" w:hAnsi="Times New Roman" w:cs="Times New Roman"/>
          <w:sz w:val="24"/>
          <w:szCs w:val="24"/>
        </w:rPr>
        <w:t xml:space="preserve"> </w:t>
      </w:r>
      <w:r w:rsidR="00352608">
        <w:rPr>
          <w:rFonts w:ascii="Times New Roman" w:eastAsia="Times New Roman" w:hAnsi="Times New Roman" w:cs="Times New Roman"/>
          <w:sz w:val="24"/>
          <w:szCs w:val="24"/>
        </w:rPr>
        <w:t>Temmuz</w:t>
      </w:r>
      <w:r>
        <w:rPr>
          <w:rFonts w:ascii="Times New Roman" w:eastAsia="Times New Roman" w:hAnsi="Times New Roman" w:cs="Times New Roman"/>
          <w:sz w:val="24"/>
          <w:szCs w:val="24"/>
        </w:rPr>
        <w:t xml:space="preserve"> </w:t>
      </w:r>
      <w:r w:rsidR="00D86574">
        <w:rPr>
          <w:rFonts w:ascii="Times New Roman" w:eastAsia="Times New Roman" w:hAnsi="Times New Roman" w:cs="Times New Roman"/>
          <w:sz w:val="24"/>
          <w:szCs w:val="24"/>
        </w:rPr>
        <w:t xml:space="preserve">ayı </w:t>
      </w:r>
      <w:r>
        <w:rPr>
          <w:rFonts w:ascii="Times New Roman" w:eastAsia="Times New Roman" w:hAnsi="Times New Roman" w:cs="Times New Roman"/>
          <w:sz w:val="24"/>
          <w:szCs w:val="24"/>
        </w:rPr>
        <w:t>itibariyle başlamakta, veliler Milli Eğitim</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Bakanlığı’nın e-okul.meb.gov.tr internet adresinden veli bilgilendirme sisteminden hangi okula kayıt hakkı kazandıklarını görebilmekte ve ilgili okula gidip, çocuğunun Nüfus Cüzdanı fotokopisi ile kesin kayıtlarını yapmaktadırlar.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Nakiller: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İlköğretim okulları nakilleri Milli Eğitim Bakanlığı’nın e-okul.meb.gov.tr internet adresinden yapılmakta olup, okul kayıt bölgesine ikametgâh naklini alan veli okul idaresine çocuğunun Nüfus Cüzdanı fotokopisi ile müracaat etmekte ve sistem üzerinden öğrencinin nakli ilgili okuldan istenmektedir.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 Destek Çalışmaları: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Okulumuzda </w:t>
      </w:r>
      <w:proofErr w:type="gramStart"/>
      <w:r w:rsidR="00352608">
        <w:rPr>
          <w:rFonts w:ascii="Times New Roman" w:eastAsia="Times New Roman" w:hAnsi="Times New Roman" w:cs="Times New Roman"/>
          <w:sz w:val="24"/>
          <w:szCs w:val="24"/>
        </w:rPr>
        <w:t>tekli</w:t>
      </w:r>
      <w:r>
        <w:rPr>
          <w:rFonts w:ascii="Times New Roman" w:eastAsia="Times New Roman" w:hAnsi="Times New Roman" w:cs="Times New Roman"/>
          <w:sz w:val="24"/>
          <w:szCs w:val="24"/>
        </w:rPr>
        <w:t xml:space="preserve">  eğitim</w:t>
      </w:r>
      <w:proofErr w:type="gramEnd"/>
      <w:r>
        <w:rPr>
          <w:rFonts w:ascii="Times New Roman" w:eastAsia="Times New Roman" w:hAnsi="Times New Roman" w:cs="Times New Roman"/>
          <w:sz w:val="24"/>
          <w:szCs w:val="24"/>
        </w:rPr>
        <w:t xml:space="preserve"> yapılmakta olup zaman çizelgesine göre öğrencilerimize yönelik  Satranç</w:t>
      </w:r>
      <w:r w:rsidR="00352608">
        <w:rPr>
          <w:rFonts w:ascii="Times New Roman" w:eastAsia="Times New Roman" w:hAnsi="Times New Roman" w:cs="Times New Roman"/>
          <w:sz w:val="24"/>
          <w:szCs w:val="24"/>
        </w:rPr>
        <w:t>, Halkoyunu</w:t>
      </w:r>
      <w:r>
        <w:rPr>
          <w:rFonts w:ascii="Times New Roman" w:eastAsia="Times New Roman" w:hAnsi="Times New Roman" w:cs="Times New Roman"/>
          <w:sz w:val="24"/>
          <w:szCs w:val="24"/>
        </w:rPr>
        <w:t xml:space="preserve"> ve </w:t>
      </w:r>
      <w:r w:rsidR="00D86574">
        <w:rPr>
          <w:rFonts w:ascii="Times New Roman" w:eastAsia="Times New Roman" w:hAnsi="Times New Roman" w:cs="Times New Roman"/>
          <w:sz w:val="24"/>
          <w:szCs w:val="24"/>
        </w:rPr>
        <w:t>yabancı dil ku</w:t>
      </w:r>
      <w:r w:rsidR="00352608">
        <w:rPr>
          <w:rFonts w:ascii="Times New Roman" w:eastAsia="Times New Roman" w:hAnsi="Times New Roman" w:cs="Times New Roman"/>
          <w:sz w:val="24"/>
          <w:szCs w:val="24"/>
        </w:rPr>
        <w:t>rsu</w:t>
      </w:r>
      <w:r>
        <w:rPr>
          <w:rFonts w:ascii="Times New Roman" w:eastAsia="Times New Roman" w:hAnsi="Times New Roman" w:cs="Times New Roman"/>
          <w:sz w:val="24"/>
          <w:szCs w:val="24"/>
        </w:rPr>
        <w:t xml:space="preserve"> gibi sosyal </w:t>
      </w:r>
      <w:r w:rsidR="00352608">
        <w:rPr>
          <w:rFonts w:ascii="Times New Roman" w:eastAsia="Times New Roman" w:hAnsi="Times New Roman" w:cs="Times New Roman"/>
          <w:sz w:val="24"/>
          <w:szCs w:val="24"/>
        </w:rPr>
        <w:t xml:space="preserve">ve akademik </w:t>
      </w:r>
      <w:r>
        <w:rPr>
          <w:rFonts w:ascii="Times New Roman" w:eastAsia="Times New Roman" w:hAnsi="Times New Roman" w:cs="Times New Roman"/>
          <w:sz w:val="24"/>
          <w:szCs w:val="24"/>
        </w:rPr>
        <w:t>etkinlik kursları düzenle</w:t>
      </w:r>
      <w:r w:rsidR="00352608">
        <w:rPr>
          <w:rFonts w:ascii="Times New Roman" w:eastAsia="Times New Roman" w:hAnsi="Times New Roman" w:cs="Times New Roman"/>
          <w:sz w:val="24"/>
          <w:szCs w:val="24"/>
        </w:rPr>
        <w:t>nmektedir</w:t>
      </w:r>
      <w:r>
        <w:rPr>
          <w:rFonts w:ascii="Times New Roman" w:eastAsia="Times New Roman" w:hAnsi="Times New Roman" w:cs="Times New Roman"/>
          <w:sz w:val="24"/>
          <w:szCs w:val="24"/>
        </w:rPr>
        <w:t>.</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Sınavla İlgili Bilgiler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Sınıf ve </w:t>
      </w:r>
      <w:proofErr w:type="gramStart"/>
      <w:r>
        <w:rPr>
          <w:rFonts w:ascii="Times New Roman" w:eastAsia="Times New Roman" w:hAnsi="Times New Roman" w:cs="Times New Roman"/>
          <w:sz w:val="24"/>
          <w:szCs w:val="24"/>
        </w:rPr>
        <w:t>branş</w:t>
      </w:r>
      <w:proofErr w:type="gramEnd"/>
      <w:r>
        <w:rPr>
          <w:rFonts w:ascii="Times New Roman" w:eastAsia="Times New Roman" w:hAnsi="Times New Roman" w:cs="Times New Roman"/>
          <w:sz w:val="24"/>
          <w:szCs w:val="24"/>
        </w:rPr>
        <w:t xml:space="preserve"> öğretmenleri, yazılı ve uygulamalı sınav sorularını düzenlerken, ölçme ve değerlendirme genel esaslarını, öğretim yılı başında ders programına uygun olarak hazırlanan yıllık ders planlarındaki amaç ve konuları göz önünde bulundururlar.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başarısı, derslerin özelliklerine göre yazılı ve uygulamalı sınavlar ile sözlü, ödev veya projelerden alınan notlar esas alınarak tespit edilir. Öğrencilerin ders, ödev, uygulama, çalışmalarına ve sınavlara katılmaları zorunludur.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Öğrencinin başarısını belirlemek amacıyla hazırlanan ölçme araçlarında; sadece</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bilginin</w:t>
      </w:r>
      <w:proofErr w:type="gramEnd"/>
      <w:r>
        <w:rPr>
          <w:rFonts w:ascii="Times New Roman" w:eastAsia="Times New Roman" w:hAnsi="Times New Roman" w:cs="Times New Roman"/>
          <w:sz w:val="24"/>
          <w:szCs w:val="24"/>
        </w:rPr>
        <w:t xml:space="preserve"> ölçülmesine değil kavrama, kendini ifade edebilme, yorumlayabilme, uygulama, </w:t>
      </w:r>
      <w:proofErr w:type="spellStart"/>
      <w:r>
        <w:rPr>
          <w:rFonts w:ascii="Times New Roman" w:eastAsia="Times New Roman" w:hAnsi="Times New Roman" w:cs="Times New Roman"/>
          <w:sz w:val="24"/>
          <w:szCs w:val="24"/>
        </w:rPr>
        <w:t>analizsentez</w:t>
      </w:r>
      <w:proofErr w:type="spellEnd"/>
      <w:r>
        <w:rPr>
          <w:rFonts w:ascii="Times New Roman" w:eastAsia="Times New Roman" w:hAnsi="Times New Roman" w:cs="Times New Roman"/>
          <w:sz w:val="24"/>
          <w:szCs w:val="24"/>
        </w:rPr>
        <w:t xml:space="preserve"> ve değerlendirme düzeyinde edindikleri davranışların da ölçülmesine ağırlık verilir. Öğrencilerin öğrenme özelliği, ilgi, tutum ve benlik tasarımı gibi psikolojik özellikleri belirlenir.</w:t>
      </w:r>
    </w:p>
    <w:p w:rsidR="00943846"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w:t>
      </w:r>
      <w:r w:rsidR="00352608">
        <w:rPr>
          <w:rFonts w:ascii="Times New Roman" w:eastAsia="Times New Roman" w:hAnsi="Times New Roman" w:cs="Times New Roman"/>
          <w:sz w:val="24"/>
          <w:szCs w:val="24"/>
        </w:rPr>
        <w:t xml:space="preserve"> Okul ve Sınıf Tabanlı Değerlendirmeye Dayalı Öğretmen Kapasitesinin Güçlendirilmesi programı kapsamında pilot okul olma başarısı </w:t>
      </w:r>
      <w:proofErr w:type="gramStart"/>
      <w:r w:rsidR="00352608">
        <w:rPr>
          <w:rFonts w:ascii="Times New Roman" w:eastAsia="Times New Roman" w:hAnsi="Times New Roman" w:cs="Times New Roman"/>
          <w:sz w:val="24"/>
          <w:szCs w:val="24"/>
        </w:rPr>
        <w:t>göstermiştir.Bu</w:t>
      </w:r>
      <w:proofErr w:type="gramEnd"/>
      <w:r w:rsidR="00352608">
        <w:rPr>
          <w:rFonts w:ascii="Times New Roman" w:eastAsia="Times New Roman" w:hAnsi="Times New Roman" w:cs="Times New Roman"/>
          <w:sz w:val="24"/>
          <w:szCs w:val="24"/>
        </w:rPr>
        <w:t xml:space="preserve"> kapsamında öğrencilerimize Biçimlendirici Değerlendirme uygulamaları ile eğitim öğretim verilmektedir.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 Programları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programları sene başında yapılan zümre öğretmenler kurulu toplantısı ile o yıl okunacak dersler ve saatleri belirlenir. Ders Programı Milli Eğitim Bakanlığı’nın belirlediği kurallar ölçüsünde hazırlanmaktadır.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Milli Eğitim Bakanlığı Talim ve Terbiye Kurulu Başkanlığı’nın 25.06.2012 tarih ve 69 sayılı kararı gereği ilkokul ve ortaokullarda kademeli olarak uygulanacak olan Haftalık Ders Çizelgesi.</w:t>
      </w: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67475" cy="4248150"/>
            <wp:effectExtent l="0" t="0" r="9525" b="0"/>
            <wp:docPr id="15" name="14 Resim" descr="2018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haft.jpg"/>
                    <pic:cNvPicPr/>
                  </pic:nvPicPr>
                  <pic:blipFill>
                    <a:blip r:embed="rId13"/>
                    <a:stretch>
                      <a:fillRect/>
                    </a:stretch>
                  </pic:blipFill>
                  <pic:spPr>
                    <a:xfrm>
                      <a:off x="0" y="0"/>
                      <a:ext cx="6485208" cy="4259798"/>
                    </a:xfrm>
                    <a:prstGeom prst="rect">
                      <a:avLst/>
                    </a:prstGeom>
                  </pic:spPr>
                </pic:pic>
              </a:graphicData>
            </a:graphic>
          </wp:inline>
        </w:drawing>
      </w:r>
    </w:p>
    <w:p w:rsidR="00A0135A" w:rsidRDefault="00A0135A">
      <w:pPr>
        <w:pStyle w:val="Normal1"/>
        <w:pBdr>
          <w:top w:val="nil"/>
          <w:left w:val="nil"/>
          <w:bottom w:val="nil"/>
          <w:right w:val="nil"/>
          <w:between w:val="nil"/>
        </w:pBdr>
        <w:tabs>
          <w:tab w:val="left" w:pos="915"/>
        </w:tabs>
        <w:rPr>
          <w:rFonts w:ascii="Times New Roman" w:eastAsia="Times New Roman" w:hAnsi="Times New Roman" w:cs="Times New Roman"/>
          <w:b/>
          <w:sz w:val="24"/>
          <w:szCs w:val="24"/>
        </w:rPr>
      </w:pPr>
    </w:p>
    <w:p w:rsidR="00A0135A" w:rsidRDefault="00A0135A">
      <w:pPr>
        <w:pStyle w:val="Normal1"/>
        <w:pBdr>
          <w:top w:val="nil"/>
          <w:left w:val="nil"/>
          <w:bottom w:val="nil"/>
          <w:right w:val="nil"/>
          <w:between w:val="nil"/>
        </w:pBdr>
        <w:tabs>
          <w:tab w:val="left" w:pos="915"/>
        </w:tabs>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tabs>
          <w:tab w:val="left" w:pos="91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KURALLARI:</w:t>
      </w:r>
    </w:p>
    <w:p w:rsidR="00943846" w:rsidRDefault="00703BBD">
      <w:pPr>
        <w:pStyle w:val="Normal1"/>
        <w:pBdr>
          <w:top w:val="nil"/>
          <w:left w:val="nil"/>
          <w:bottom w:val="nil"/>
          <w:right w:val="nil"/>
          <w:between w:val="nil"/>
        </w:pBdr>
        <w:tabs>
          <w:tab w:val="left" w:pos="915"/>
        </w:tabs>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Öğrencilerimiz;</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Bayrak törenlerine katılmalıdır.</w:t>
      </w:r>
    </w:p>
    <w:p w:rsidR="00943846" w:rsidRPr="00E725F2" w:rsidRDefault="00703BBD" w:rsidP="00E725F2">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 xml:space="preserve">Okula zamanında gelmeli, geç gelmemeli, öğle aralarında okuldan çıkılmadığını </w:t>
      </w:r>
      <w:proofErr w:type="gramStart"/>
      <w:r>
        <w:rPr>
          <w:rFonts w:ascii="Times New Roman" w:eastAsia="Times New Roman" w:hAnsi="Times New Roman" w:cs="Times New Roman"/>
          <w:sz w:val="24"/>
          <w:szCs w:val="24"/>
        </w:rPr>
        <w:t>bilmeli,</w:t>
      </w:r>
      <w:r w:rsidRPr="00E725F2">
        <w:rPr>
          <w:rFonts w:ascii="Times New Roman" w:eastAsia="Times New Roman" w:hAnsi="Times New Roman" w:cs="Times New Roman"/>
          <w:sz w:val="24"/>
          <w:szCs w:val="24"/>
        </w:rPr>
        <w:t>okuldan</w:t>
      </w:r>
      <w:proofErr w:type="gramEnd"/>
      <w:r w:rsidRPr="00E725F2">
        <w:rPr>
          <w:rFonts w:ascii="Times New Roman" w:eastAsia="Times New Roman" w:hAnsi="Times New Roman" w:cs="Times New Roman"/>
          <w:sz w:val="24"/>
          <w:szCs w:val="24"/>
        </w:rPr>
        <w:t xml:space="preserve"> zamanında ayrılmalıdır.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Derslere zamanında girip çıkmalı, derse geç kaldığında özür dileyerek ve izin alarak yerine oturmalıdır.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Kapıyı çalarak ve izin alarak sınıfa girmelidir.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Ders zili çaldıktan sonra sınıf içinde izinsiz gezmemelidir.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Tuvalet, su ve beslenme ihtiyaçlarını teneffüslerde gidermeli, dersten çıkmak için izin istememelidir.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Okula ait araç gereçleri temiz kullanmalı, onlara zarar vermemeli, verdiği takdirde zararı karşılamalıdır.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Kişisel okul eşyalarını temiz ve düzenli kullanmalıdır.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Kitap ve defterlerini temiz kullanmalı, düzenli olarak derse getirmeli ve derste not tutmalıdır.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Okulun kılık kıyafet kurallarına uygun giyinmelidir.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Koşmadan, bağırmadan, gürültü yapmadan sınıfa girip çıkmalı ve çevresini rahatsız etmemelidir.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Sınıfı, koridoru ve okul bahçesini temiz tutmalıdır.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Öğretmenimize karşı saygılı olmalı ve dersi dikkatle dinlemelidir.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Sınıfta, söz alarak konuşmalıdır.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Arkadaşlarının düşüncelerine saygılı olmalıdır.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Eleştirilere açık olmalıdır.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Arkadaşlarını eleştirirken kırıcı olmamalıdır.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Arkadaşlarına lakap takmamalı ve kötü söz söylememelidir.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 xml:space="preserve">Okul paydaşlarına karşı nazik ve güler yüzlü olmalıdır. </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Hata yaptığı zaman özür dilemelidir.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Arkadaşlarıyla iyi geçinmelidir.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Bulunan kayıp eşyaları sahibine vermelidir.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Büyüklere saygı, küçüklere sevgi göstermelidir.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Kendisine verilen görevi, ödevi ve sorumluluğu en iyi şekilde yapmalıdır.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lastRenderedPageBreak/>
        <w:t>Millî, ahlaki ve insanî özellikleri kazanmak için çalışmalıdır.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Beslenmesine dikkat etmelidir.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Alınan ortak kararlara uymalıdır.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Bir sorun yaşadığında önce sınıf rehber öğretmeni ile durumu paylaşmalıdır, ona ulaşamazsa okul rehber öğretmenine; o yoksa müdür yardımcılarına; onlara da ulaşamazsa Okul Müdürüne durumu bildirmelidir.</w:t>
      </w:r>
    </w:p>
    <w:p w:rsidR="00943846" w:rsidRDefault="00703BBD">
      <w:pPr>
        <w:pStyle w:val="Normal1"/>
        <w:numPr>
          <w:ilvl w:val="0"/>
          <w:numId w:val="1"/>
        </w:numPr>
        <w:pBdr>
          <w:top w:val="nil"/>
          <w:left w:val="nil"/>
          <w:bottom w:val="nil"/>
          <w:right w:val="nil"/>
          <w:between w:val="nil"/>
        </w:pBdr>
        <w:tabs>
          <w:tab w:val="left" w:pos="915"/>
        </w:tabs>
        <w:spacing w:after="160" w:line="259" w:lineRule="auto"/>
        <w:rPr>
          <w:sz w:val="24"/>
          <w:szCs w:val="24"/>
        </w:rPr>
      </w:pPr>
      <w:r>
        <w:rPr>
          <w:rFonts w:ascii="Times New Roman" w:eastAsia="Times New Roman" w:hAnsi="Times New Roman" w:cs="Times New Roman"/>
          <w:sz w:val="24"/>
          <w:szCs w:val="24"/>
        </w:rPr>
        <w:t>Veliye ulaştırılması gereken bilgileri zamanında ulaştırmalıdır.</w:t>
      </w:r>
    </w:p>
    <w:p w:rsidR="00943846" w:rsidRDefault="00943846">
      <w:pPr>
        <w:pStyle w:val="Normal1"/>
        <w:pBdr>
          <w:top w:val="nil"/>
          <w:left w:val="nil"/>
          <w:bottom w:val="nil"/>
          <w:right w:val="nil"/>
          <w:between w:val="nil"/>
        </w:pBdr>
        <w:tabs>
          <w:tab w:val="left" w:pos="915"/>
        </w:tabs>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Kılık Kıyafet (Öğrenci):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Öğrencilerimiz öğrenci kılık kıyafet yönetmeliğine uygun olarak okula gelmekt</w:t>
      </w:r>
      <w:r w:rsidR="00E725F2">
        <w:rPr>
          <w:rFonts w:ascii="Times New Roman" w:eastAsia="Times New Roman" w:hAnsi="Times New Roman" w:cs="Times New Roman"/>
          <w:sz w:val="24"/>
          <w:szCs w:val="24"/>
        </w:rPr>
        <w:t>edirler.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Derse Geç Kalma:</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Derse geç kalan öğrenciler öğretmenleri ve okul idaresince uyarılmakta </w:t>
      </w:r>
      <w:r w:rsidR="00E725F2">
        <w:rPr>
          <w:rFonts w:ascii="Times New Roman" w:eastAsia="Times New Roman" w:hAnsi="Times New Roman" w:cs="Times New Roman"/>
          <w:sz w:val="24"/>
          <w:szCs w:val="24"/>
        </w:rPr>
        <w:t xml:space="preserve">ve geç kabul kağıdıyla sınıfa </w:t>
      </w:r>
      <w:proofErr w:type="gramStart"/>
      <w:r w:rsidR="00E725F2">
        <w:rPr>
          <w:rFonts w:ascii="Times New Roman" w:eastAsia="Times New Roman" w:hAnsi="Times New Roman" w:cs="Times New Roman"/>
          <w:sz w:val="24"/>
          <w:szCs w:val="24"/>
        </w:rPr>
        <w:t>alınmaktadır.A</w:t>
      </w:r>
      <w:r>
        <w:rPr>
          <w:rFonts w:ascii="Times New Roman" w:eastAsia="Times New Roman" w:hAnsi="Times New Roman" w:cs="Times New Roman"/>
          <w:sz w:val="24"/>
          <w:szCs w:val="24"/>
        </w:rPr>
        <w:t>ncak</w:t>
      </w:r>
      <w:proofErr w:type="gramEnd"/>
      <w:r>
        <w:rPr>
          <w:rFonts w:ascii="Times New Roman" w:eastAsia="Times New Roman" w:hAnsi="Times New Roman" w:cs="Times New Roman"/>
          <w:sz w:val="24"/>
          <w:szCs w:val="24"/>
        </w:rPr>
        <w:t xml:space="preserve"> derse geç</w:t>
      </w:r>
      <w:r w:rsidR="00E72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kalmayı alışkanlık haline getiren öğrencilerin velileri bilgilendirilerek zamanında okula</w:t>
      </w:r>
      <w:r w:rsidR="00E72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gelmeleri sağlanmaya çalışılmaktadır.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Devam Devamsızlık: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devam durumları günlük olarak e-okul sistemine işlenmekte ve belli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periyotlarla</w:t>
      </w:r>
      <w:proofErr w:type="gramEnd"/>
      <w:r>
        <w:rPr>
          <w:rFonts w:ascii="Times New Roman" w:eastAsia="Times New Roman" w:hAnsi="Times New Roman" w:cs="Times New Roman"/>
          <w:sz w:val="24"/>
          <w:szCs w:val="24"/>
        </w:rPr>
        <w:t xml:space="preserve"> veliler bilgilendirilmektedir. Ancak devamsızlığı alışkanlık haline getiren</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öğrencilerin</w:t>
      </w:r>
      <w:proofErr w:type="gramEnd"/>
      <w:r>
        <w:rPr>
          <w:rFonts w:ascii="Times New Roman" w:eastAsia="Times New Roman" w:hAnsi="Times New Roman" w:cs="Times New Roman"/>
          <w:sz w:val="24"/>
          <w:szCs w:val="24"/>
        </w:rPr>
        <w:t xml:space="preserve"> velileri okula çağrılarak gerekli yasal işlemlerle birlikte aydınlatılmaktadırlar.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İzinler: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Herhangi ailevi problemi olan öğrencilere İlköğretim Kurumları yönetmeliğine dayanarak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okulu</w:t>
      </w:r>
      <w:proofErr w:type="gramEnd"/>
      <w:r>
        <w:rPr>
          <w:rFonts w:ascii="Times New Roman" w:eastAsia="Times New Roman" w:hAnsi="Times New Roman" w:cs="Times New Roman"/>
          <w:sz w:val="24"/>
          <w:szCs w:val="24"/>
        </w:rPr>
        <w:t xml:space="preserve"> müdürünün yetkisine istinaden belli sürelerde izin verilmektedir.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Araç Gereçlerini Kullanma:</w:t>
      </w:r>
    </w:p>
    <w:p w:rsidR="00943846"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Öğretmenler, dersliklerdeki </w:t>
      </w:r>
      <w:r w:rsidR="00703BBD">
        <w:rPr>
          <w:rFonts w:ascii="Times New Roman" w:eastAsia="Times New Roman" w:hAnsi="Times New Roman" w:cs="Times New Roman"/>
          <w:sz w:val="24"/>
          <w:szCs w:val="24"/>
        </w:rPr>
        <w:t>araç-gereç</w:t>
      </w:r>
      <w:r>
        <w:rPr>
          <w:rFonts w:ascii="Times New Roman" w:eastAsia="Times New Roman" w:hAnsi="Times New Roman" w:cs="Times New Roman"/>
          <w:sz w:val="24"/>
          <w:szCs w:val="24"/>
        </w:rPr>
        <w:t xml:space="preserve">lerin </w:t>
      </w:r>
      <w:r w:rsidR="00703BBD">
        <w:rPr>
          <w:rFonts w:ascii="Times New Roman" w:eastAsia="Times New Roman" w:hAnsi="Times New Roman" w:cs="Times New Roman"/>
          <w:sz w:val="24"/>
          <w:szCs w:val="24"/>
        </w:rPr>
        <w:t>iyi kullanılmasını ve korunmasını sağlamaktadırlar.</w:t>
      </w: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Kayıp Eşyalar: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tarafından kaybedilen eşyalar görevliler tarafından muhafaza edilmekte ve sahiplerine ulaştırılmaya çalışılmaktadır.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Rehberlik ve Psikolojik Danışmanlık Hizmetleri: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 öğrencilere; bireysel ve/veya grup olarak, eğitsel rehberlik, mesleki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rehberlik</w:t>
      </w:r>
      <w:proofErr w:type="gramEnd"/>
      <w:r>
        <w:rPr>
          <w:rFonts w:ascii="Times New Roman" w:eastAsia="Times New Roman" w:hAnsi="Times New Roman" w:cs="Times New Roman"/>
          <w:sz w:val="24"/>
          <w:szCs w:val="24"/>
        </w:rPr>
        <w:t xml:space="preserve"> ve psikolojik danışma hizmetleri </w:t>
      </w:r>
      <w:r w:rsidR="00D86574">
        <w:rPr>
          <w:rFonts w:ascii="Times New Roman" w:eastAsia="Times New Roman" w:hAnsi="Times New Roman" w:cs="Times New Roman"/>
          <w:sz w:val="24"/>
          <w:szCs w:val="24"/>
        </w:rPr>
        <w:t>rehberlik ve araştırma merkezi</w:t>
      </w:r>
      <w:r>
        <w:rPr>
          <w:rFonts w:ascii="Times New Roman" w:eastAsia="Times New Roman" w:hAnsi="Times New Roman" w:cs="Times New Roman"/>
          <w:sz w:val="24"/>
          <w:szCs w:val="24"/>
        </w:rPr>
        <w:t xml:space="preserve"> psikolojik danışmanları tarafından</w:t>
      </w:r>
      <w:r w:rsidR="00D86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verilmektedir. Öğrencilere yönelik seminer çalışmaları sene başında planlanarak</w:t>
      </w:r>
      <w:r w:rsidR="00D86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gerçekleştirilmekte olup yıl içerisinde ihtiyaç duyulan özel durumlarda da seminerler</w:t>
      </w:r>
      <w:r w:rsidR="00D86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yapılmaktadır. Öğrencilerin bilgilendirilmesinde pano ve broşürler öğrencilerin aktif olarak</w:t>
      </w:r>
      <w:r w:rsidR="00D86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katılımıyla sürekli güncellenmekte olup planlamalarda öğrencilerin istek ve ihtiyaçları göz</w:t>
      </w:r>
      <w:r w:rsidR="00D86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önünde bulundurulmaktadır. Öğrenci görüşmeleri; sınıf ve </w:t>
      </w:r>
      <w:proofErr w:type="gramStart"/>
      <w:r>
        <w:rPr>
          <w:rFonts w:ascii="Times New Roman" w:eastAsia="Times New Roman" w:hAnsi="Times New Roman" w:cs="Times New Roman"/>
          <w:sz w:val="24"/>
          <w:szCs w:val="24"/>
        </w:rPr>
        <w:t>branş</w:t>
      </w:r>
      <w:proofErr w:type="gramEnd"/>
      <w:r>
        <w:rPr>
          <w:rFonts w:ascii="Times New Roman" w:eastAsia="Times New Roman" w:hAnsi="Times New Roman" w:cs="Times New Roman"/>
          <w:sz w:val="24"/>
          <w:szCs w:val="24"/>
        </w:rPr>
        <w:t xml:space="preserve"> öğretmenlerinin yönlendirilmesiyle yapıldığı gibi öğrenciler bireysel olarak da bu hizmetten yararlanabilmektedirler. Görüşmelerde randevu sistemi uygulanmakta olup, verilen hizmette gönüllülük ve gizlilik esastır.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 Etkinlikleri: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 öğrencileri ilçe çapında yapılan spor etkinliklerinde öğrencilerin ilgi alanına</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giren</w:t>
      </w:r>
      <w:proofErr w:type="gramEnd"/>
      <w:r>
        <w:rPr>
          <w:rFonts w:ascii="Times New Roman" w:eastAsia="Times New Roman" w:hAnsi="Times New Roman" w:cs="Times New Roman"/>
          <w:sz w:val="24"/>
          <w:szCs w:val="24"/>
        </w:rPr>
        <w:t xml:space="preserve"> ve okulumuzda çalışma alt yapısı olan etkinliklere katılmaktadırlar.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Gezileri: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gezileri Öğrencilerin seviyelerine uygun olarak bilgi, görgü ve yeteneklerini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geliştirmek</w:t>
      </w:r>
      <w:proofErr w:type="gramEnd"/>
      <w:r>
        <w:rPr>
          <w:rFonts w:ascii="Times New Roman" w:eastAsia="Times New Roman" w:hAnsi="Times New Roman" w:cs="Times New Roman"/>
          <w:sz w:val="24"/>
          <w:szCs w:val="24"/>
        </w:rPr>
        <w:t xml:space="preserve">; yaparak yaşayarak öğrenmelerine imkan vermek ve derslerin uygulama ortamında yapılmasını sağlamak; onlara çevrelerini, toplumun sosyal, kültürel ve ekonomik </w:t>
      </w:r>
      <w:proofErr w:type="spellStart"/>
      <w:r>
        <w:rPr>
          <w:rFonts w:ascii="Times New Roman" w:eastAsia="Times New Roman" w:hAnsi="Times New Roman" w:cs="Times New Roman"/>
          <w:sz w:val="24"/>
          <w:szCs w:val="24"/>
        </w:rPr>
        <w:t>değerlerinitanıtmak</w:t>
      </w:r>
      <w:proofErr w:type="spellEnd"/>
      <w:r>
        <w:rPr>
          <w:rFonts w:ascii="Times New Roman" w:eastAsia="Times New Roman" w:hAnsi="Times New Roman" w:cs="Times New Roman"/>
          <w:sz w:val="24"/>
          <w:szCs w:val="24"/>
        </w:rPr>
        <w:t>, bilimsel ve teknolojik gelişmeleri yakından izletmek amacıyla yakın çevre ve yurt içi geziler düzenlenebilir.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Duyuruları: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 öğrencilerine gerekli duyurular;</w:t>
      </w:r>
    </w:p>
    <w:p w:rsidR="00943846"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3BBD">
        <w:rPr>
          <w:rFonts w:ascii="Times New Roman" w:eastAsia="Times New Roman" w:hAnsi="Times New Roman" w:cs="Times New Roman"/>
          <w:sz w:val="24"/>
          <w:szCs w:val="24"/>
        </w:rPr>
        <w:t>Okul koridor panoları</w:t>
      </w:r>
      <w:r>
        <w:rPr>
          <w:rFonts w:ascii="Times New Roman" w:eastAsia="Times New Roman" w:hAnsi="Times New Roman" w:cs="Times New Roman"/>
          <w:sz w:val="24"/>
          <w:szCs w:val="24"/>
        </w:rPr>
        <w:t>,</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Broşür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Afiş</w:t>
      </w:r>
    </w:p>
    <w:p w:rsidR="00E725F2"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Bilgi notu dağıtma yöntemleri ile gerçekleştirilmektedir</w:t>
      </w:r>
      <w:r w:rsidR="00E725F2">
        <w:rPr>
          <w:rFonts w:ascii="Times New Roman" w:eastAsia="Times New Roman" w:hAnsi="Times New Roman" w:cs="Times New Roman"/>
          <w:sz w:val="24"/>
          <w:szCs w:val="24"/>
        </w:rPr>
        <w:t>,</w:t>
      </w: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WEB Sitesi,</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725F2" w:rsidRDefault="00E725F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IV.BÖLÜM</w:t>
      </w:r>
      <w:proofErr w:type="gramEnd"/>
    </w:p>
    <w:p w:rsidR="00943846" w:rsidRDefault="00703BBD">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 İÇERİKLİ BİLGİLER</w:t>
      </w:r>
    </w:p>
    <w:p w:rsidR="00943846" w:rsidRDefault="00943846">
      <w:pPr>
        <w:pStyle w:val="Normal1"/>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Aile Birliği: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 MEB Okul Aile Birliği yönetmeliğine uygun olarak kurulmuş faal halde</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çalışan okul aile birliğimiz </w:t>
      </w:r>
      <w:proofErr w:type="gramStart"/>
      <w:r>
        <w:rPr>
          <w:rFonts w:ascii="Times New Roman" w:eastAsia="Times New Roman" w:hAnsi="Times New Roman" w:cs="Times New Roman"/>
          <w:sz w:val="24"/>
          <w:szCs w:val="24"/>
        </w:rPr>
        <w:t>vardır.Yönetmeliğine</w:t>
      </w:r>
      <w:proofErr w:type="gramEnd"/>
      <w:r>
        <w:rPr>
          <w:rFonts w:ascii="Times New Roman" w:eastAsia="Times New Roman" w:hAnsi="Times New Roman" w:cs="Times New Roman"/>
          <w:sz w:val="24"/>
          <w:szCs w:val="24"/>
        </w:rPr>
        <w:t xml:space="preserve"> uygun olarak genel kurul çalışmaları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yapılmakta</w:t>
      </w:r>
      <w:proofErr w:type="gramEnd"/>
      <w:r>
        <w:rPr>
          <w:rFonts w:ascii="Times New Roman" w:eastAsia="Times New Roman" w:hAnsi="Times New Roman" w:cs="Times New Roman"/>
          <w:sz w:val="24"/>
          <w:szCs w:val="24"/>
        </w:rPr>
        <w:t xml:space="preserve"> görevli okul aile birliği üyeleri faal olarak çalışmaktadırlar.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Yönetimi- Veli Görüşmeleri: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Velilerimizin bilgilenme, sorularına cevap alabilme, düşünce, fikir ve önerilerini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yönetime</w:t>
      </w:r>
      <w:proofErr w:type="gramEnd"/>
      <w:r>
        <w:rPr>
          <w:rFonts w:ascii="Times New Roman" w:eastAsia="Times New Roman" w:hAnsi="Times New Roman" w:cs="Times New Roman"/>
          <w:sz w:val="24"/>
          <w:szCs w:val="24"/>
        </w:rPr>
        <w:t xml:space="preserve"> iletebilmeleri amacıyla, hafta içi her</w:t>
      </w:r>
      <w:r w:rsidR="00E72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gün tüm yöneticilerle görüşme imkanları vardır.</w:t>
      </w:r>
      <w:r w:rsidR="00D86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Olağanüstü durumlar dışında, velilerimizin görüşme taleplerini ileterek, ilgili yöneticiden</w:t>
      </w:r>
      <w:r w:rsidR="00E72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randevu almaları, görüşmelerin niteliğini yükseltecektir.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Okulun kültürel gelişim ve eğitim merkezi olduğu ilkesine uyularak, yakın çevre ile ilişki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kurulmasına</w:t>
      </w:r>
      <w:proofErr w:type="gramEnd"/>
      <w:r>
        <w:rPr>
          <w:rFonts w:ascii="Times New Roman" w:eastAsia="Times New Roman" w:hAnsi="Times New Roman" w:cs="Times New Roman"/>
          <w:sz w:val="24"/>
          <w:szCs w:val="24"/>
        </w:rPr>
        <w:t xml:space="preserve"> ve velilerle sıkı bir iş birliğinin sağlanmasına önem verilir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Gelişen, yenilenen ve öğrenen okul yaklaşımı içinde, okul ve velinin birbirini duyup</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anlamasını</w:t>
      </w:r>
      <w:proofErr w:type="gramEnd"/>
      <w:r>
        <w:rPr>
          <w:rFonts w:ascii="Times New Roman" w:eastAsia="Times New Roman" w:hAnsi="Times New Roman" w:cs="Times New Roman"/>
          <w:sz w:val="24"/>
          <w:szCs w:val="24"/>
        </w:rPr>
        <w:t>, doğru ihtiyaçların saptanıp, hedeflere eklenmesi açısından önemli ve değerli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görüyor</w:t>
      </w:r>
      <w:proofErr w:type="gramEnd"/>
      <w:r>
        <w:rPr>
          <w:rFonts w:ascii="Times New Roman" w:eastAsia="Times New Roman" w:hAnsi="Times New Roman" w:cs="Times New Roman"/>
          <w:sz w:val="24"/>
          <w:szCs w:val="24"/>
        </w:rPr>
        <w:t>, soru, öneri düşünce ve fikirlerinizi bekliyoruz.</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 Toplantıları: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 toplantıları, okul – aile işbirliğinin oluşmasını ve gelişmesini sağlayacak en önemli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organizasyonlardır</w:t>
      </w:r>
      <w:proofErr w:type="gramEnd"/>
      <w:r>
        <w:rPr>
          <w:rFonts w:ascii="Times New Roman" w:eastAsia="Times New Roman" w:hAnsi="Times New Roman" w:cs="Times New Roman"/>
          <w:sz w:val="24"/>
          <w:szCs w:val="24"/>
        </w:rPr>
        <w:t>. Bir öğretim yılı süresince, en az üç genel veli toplantısı düzenlen</w:t>
      </w:r>
      <w:r w:rsidR="00E725F2">
        <w:rPr>
          <w:rFonts w:ascii="Times New Roman" w:eastAsia="Times New Roman" w:hAnsi="Times New Roman" w:cs="Times New Roman"/>
          <w:sz w:val="24"/>
          <w:szCs w:val="24"/>
        </w:rPr>
        <w:t xml:space="preserve">mesi </w:t>
      </w:r>
      <w:proofErr w:type="gramStart"/>
      <w:r w:rsidR="00E725F2">
        <w:rPr>
          <w:rFonts w:ascii="Times New Roman" w:eastAsia="Times New Roman" w:hAnsi="Times New Roman" w:cs="Times New Roman"/>
          <w:sz w:val="24"/>
          <w:szCs w:val="24"/>
        </w:rPr>
        <w:t>hedeflenmektedir.Ancak</w:t>
      </w:r>
      <w:proofErr w:type="gramEnd"/>
      <w:r w:rsidR="00E725F2">
        <w:rPr>
          <w:rFonts w:ascii="Times New Roman" w:eastAsia="Times New Roman" w:hAnsi="Times New Roman" w:cs="Times New Roman"/>
          <w:sz w:val="24"/>
          <w:szCs w:val="24"/>
        </w:rPr>
        <w:t xml:space="preserve"> Çok Amaçlı Salonumuzun olmaması bu toplantıların gerçekleştirilmesini zorlaştırmaktadır.</w:t>
      </w:r>
      <w:r>
        <w:rPr>
          <w:rFonts w:ascii="Times New Roman" w:eastAsia="Times New Roman" w:hAnsi="Times New Roman" w:cs="Times New Roman"/>
          <w:sz w:val="24"/>
          <w:szCs w:val="24"/>
        </w:rPr>
        <w:t>Öğretim yılı başında, gerçekleştirilen veli toplantısının temel hedefi, öğretmen ve velilerimizin tanışması, her ders düzeyinde, hedeflerimiz, ölçme-değerlendirme yaklaşımımız ve uygulamalarımız ile ilgili velilerimizin bilgilendirilmesidir.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 Öğretmen Görüşmeleri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eğitim yılı başında, öğretmen-veli görüşme saatleri, okul yönetimince planlanarak,</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velilerimize</w:t>
      </w:r>
      <w:proofErr w:type="gramEnd"/>
      <w:r>
        <w:rPr>
          <w:rFonts w:ascii="Times New Roman" w:eastAsia="Times New Roman" w:hAnsi="Times New Roman" w:cs="Times New Roman"/>
          <w:sz w:val="24"/>
          <w:szCs w:val="24"/>
        </w:rPr>
        <w:t xml:space="preserve"> genel veli toplantılarında bildirilir. Velilerimizin bu görüşme programı</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doğrultusunda</w:t>
      </w:r>
      <w:proofErr w:type="gramEnd"/>
      <w:r>
        <w:rPr>
          <w:rFonts w:ascii="Times New Roman" w:eastAsia="Times New Roman" w:hAnsi="Times New Roman" w:cs="Times New Roman"/>
          <w:sz w:val="24"/>
          <w:szCs w:val="24"/>
        </w:rPr>
        <w:t xml:space="preserve"> hareket etmeleri, öğretmenlerimizin eğitim görevlerini aksatmadan, görüşmelerin amacına uygun şekilde gerçekleşmesini sağlar.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Bireysel veli - öğretmen görüşmelerine önem verilmesi, çocuğumuzun yıl içindeki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gelişiminin</w:t>
      </w:r>
      <w:proofErr w:type="gramEnd"/>
      <w:r>
        <w:rPr>
          <w:rFonts w:ascii="Times New Roman" w:eastAsia="Times New Roman" w:hAnsi="Times New Roman" w:cs="Times New Roman"/>
          <w:sz w:val="24"/>
          <w:szCs w:val="24"/>
        </w:rPr>
        <w:t xml:space="preserve"> takip edilmesini, ortaya çıkabilecek bazı sorunların önceden belirlenmesini ve</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önlenmesini</w:t>
      </w:r>
      <w:proofErr w:type="gramEnd"/>
      <w:r>
        <w:rPr>
          <w:rFonts w:ascii="Times New Roman" w:eastAsia="Times New Roman" w:hAnsi="Times New Roman" w:cs="Times New Roman"/>
          <w:sz w:val="24"/>
          <w:szCs w:val="24"/>
        </w:rPr>
        <w:t xml:space="preserve"> sağlar. Mevcut sorunların tanımlanması ve çözümlenmesi sürecini de hızlandırır.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 Seminerleri: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Çocuklarımızın gelişim süreçlerinde, okul ve ailenin birbirini tamamlayıcı yönde yer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almalarının</w:t>
      </w:r>
      <w:proofErr w:type="gramEnd"/>
      <w:r>
        <w:rPr>
          <w:rFonts w:ascii="Times New Roman" w:eastAsia="Times New Roman" w:hAnsi="Times New Roman" w:cs="Times New Roman"/>
          <w:sz w:val="24"/>
          <w:szCs w:val="24"/>
        </w:rPr>
        <w:t xml:space="preserve"> önemine inanarak yıl içerisinde velilerimizin ihtiyaçları da değerlendirilerek eğitim programları ve seminerler düzenlenir. Seminer tarihlerimiz ve konu başlıkları en az bir hafta öncesinden velilerimize iletilir.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 Öğretmen İletişimi: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Sağlıklı bir eğitim ortamı, ancak aile ile öğretmenin işbirliğiyle oluşturulabilir. Aile ile</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öğretmen</w:t>
      </w:r>
      <w:proofErr w:type="gramEnd"/>
      <w:r>
        <w:rPr>
          <w:rFonts w:ascii="Times New Roman" w:eastAsia="Times New Roman" w:hAnsi="Times New Roman" w:cs="Times New Roman"/>
          <w:sz w:val="24"/>
          <w:szCs w:val="24"/>
        </w:rPr>
        <w:t>; karşılıklı sevgi, saygı, anlayış ve iyi niyete dayalı bir işbirliği geliştirmişlerse, bunun sonucu kısa sürede çocuğun başarısına yansıyacaktır.</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Herhangi bir sorun ile karşılaştığında gerek öğretmen gerekse veli iletişime geçmeli,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sorunun</w:t>
      </w:r>
      <w:proofErr w:type="gramEnd"/>
      <w:r>
        <w:rPr>
          <w:rFonts w:ascii="Times New Roman" w:eastAsia="Times New Roman" w:hAnsi="Times New Roman" w:cs="Times New Roman"/>
          <w:sz w:val="24"/>
          <w:szCs w:val="24"/>
        </w:rPr>
        <w:t xml:space="preserve"> kaynakları bulunup giderilmelidir. Aksi takdirde sorun kronikleşirse çözüm de</w:t>
      </w:r>
    </w:p>
    <w:p w:rsidR="00943846" w:rsidRDefault="00703BBD">
      <w:pPr>
        <w:pStyle w:val="Normal1"/>
        <w:pBdr>
          <w:top w:val="nil"/>
          <w:left w:val="nil"/>
          <w:bottom w:val="nil"/>
          <w:right w:val="nil"/>
          <w:between w:val="nil"/>
        </w:pBdr>
        <w:tabs>
          <w:tab w:val="left" w:pos="2169"/>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güçleşecektir</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943846" w:rsidRDefault="00943846">
      <w:pPr>
        <w:pStyle w:val="Normal1"/>
        <w:pBdr>
          <w:top w:val="nil"/>
          <w:left w:val="nil"/>
          <w:bottom w:val="nil"/>
          <w:right w:val="nil"/>
          <w:between w:val="nil"/>
        </w:pBdr>
        <w:tabs>
          <w:tab w:val="left" w:pos="2169"/>
        </w:tabs>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Rehberlik ve Psikolojik Danışmanlık Servisi Hizmetleri: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Velilerimiz kendi </w:t>
      </w:r>
      <w:r w:rsidR="00DB0013">
        <w:rPr>
          <w:rFonts w:ascii="Times New Roman" w:eastAsia="Times New Roman" w:hAnsi="Times New Roman" w:cs="Times New Roman"/>
          <w:sz w:val="24"/>
          <w:szCs w:val="24"/>
        </w:rPr>
        <w:t>istekleriyle rehberlik servisi</w:t>
      </w:r>
      <w:r>
        <w:rPr>
          <w:rFonts w:ascii="Times New Roman" w:eastAsia="Times New Roman" w:hAnsi="Times New Roman" w:cs="Times New Roman"/>
          <w:sz w:val="24"/>
          <w:szCs w:val="24"/>
        </w:rPr>
        <w:t>ne müracaat edebileceği gibi, sınıf</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öğretmeni, </w:t>
      </w:r>
      <w:proofErr w:type="gramStart"/>
      <w:r>
        <w:rPr>
          <w:rFonts w:ascii="Times New Roman" w:eastAsia="Times New Roman" w:hAnsi="Times New Roman" w:cs="Times New Roman"/>
          <w:sz w:val="24"/>
          <w:szCs w:val="24"/>
        </w:rPr>
        <w:t>branş</w:t>
      </w:r>
      <w:proofErr w:type="gramEnd"/>
      <w:r>
        <w:rPr>
          <w:rFonts w:ascii="Times New Roman" w:eastAsia="Times New Roman" w:hAnsi="Times New Roman" w:cs="Times New Roman"/>
          <w:sz w:val="24"/>
          <w:szCs w:val="24"/>
        </w:rPr>
        <w:t xml:space="preserve"> öğretmenleri, okul idaresi ya da psikolojik danışmanların davetleriyle de</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görüşmeye</w:t>
      </w:r>
      <w:proofErr w:type="gramEnd"/>
      <w:r>
        <w:rPr>
          <w:rFonts w:ascii="Times New Roman" w:eastAsia="Times New Roman" w:hAnsi="Times New Roman" w:cs="Times New Roman"/>
          <w:sz w:val="24"/>
          <w:szCs w:val="24"/>
        </w:rPr>
        <w:t xml:space="preserve"> çağrılmaktadırlar. Görüşmelerde randevu sistemi kullanılmakta olup, acil durumlar ve özel durumlarda randevu aranmamaktadır.</w:t>
      </w: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İdaresi Görüşmeleri: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 idaresi ile yapılacak görüşmelerde müdür ve ilgili müdür yardımcısı uygun</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olma</w:t>
      </w:r>
      <w:proofErr w:type="gramEnd"/>
      <w:r>
        <w:rPr>
          <w:rFonts w:ascii="Times New Roman" w:eastAsia="Times New Roman" w:hAnsi="Times New Roman" w:cs="Times New Roman"/>
          <w:sz w:val="24"/>
          <w:szCs w:val="24"/>
        </w:rPr>
        <w:t xml:space="preserve"> durumlarına göre görüşmelerini gerçekleştirmektedirler. İhtiyaç duyulduğunda kişilerin</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veya</w:t>
      </w:r>
      <w:proofErr w:type="gramEnd"/>
      <w:r>
        <w:rPr>
          <w:rFonts w:ascii="Times New Roman" w:eastAsia="Times New Roman" w:hAnsi="Times New Roman" w:cs="Times New Roman"/>
          <w:sz w:val="24"/>
          <w:szCs w:val="24"/>
        </w:rPr>
        <w:t xml:space="preserve"> öğrencilerin gerekli yöneltme ve yönlendirme çalışmaları yine okul idaresi tarafından</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yapılmaktadır</w:t>
      </w:r>
      <w:proofErr w:type="gramEnd"/>
      <w:r>
        <w:rPr>
          <w:rFonts w:ascii="Times New Roman" w:eastAsia="Times New Roman" w:hAnsi="Times New Roman" w:cs="Times New Roman"/>
          <w:sz w:val="24"/>
          <w:szCs w:val="24"/>
        </w:rPr>
        <w:t>.</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 Ziyaretleri: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Okulumuzdaki öğrencilere ihtiyaç olması durumunda ev ziyaretleri yapılmaktadır. Sınıf rehber öğretmeni, okul psikolojik danışmanı, </w:t>
      </w:r>
      <w:proofErr w:type="gramStart"/>
      <w:r>
        <w:rPr>
          <w:rFonts w:ascii="Times New Roman" w:eastAsia="Times New Roman" w:hAnsi="Times New Roman" w:cs="Times New Roman"/>
          <w:sz w:val="24"/>
          <w:szCs w:val="24"/>
        </w:rPr>
        <w:t>branş</w:t>
      </w:r>
      <w:proofErr w:type="gramEnd"/>
      <w:r>
        <w:rPr>
          <w:rFonts w:ascii="Times New Roman" w:eastAsia="Times New Roman" w:hAnsi="Times New Roman" w:cs="Times New Roman"/>
          <w:sz w:val="24"/>
          <w:szCs w:val="24"/>
        </w:rPr>
        <w:t xml:space="preserve"> öğretmeni, ilgili müdür yardımcısı ve okul aile birliği temsilcisinde oluşan komisyon ev ziyaretlerini gerçekleştirmektedirler.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Durumlarda:</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Acil Durumlarda acil durumu şekline uygun olarak tüm okul personelinin katkılarıyla</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gereği</w:t>
      </w:r>
      <w:proofErr w:type="gramEnd"/>
      <w:r>
        <w:rPr>
          <w:rFonts w:ascii="Times New Roman" w:eastAsia="Times New Roman" w:hAnsi="Times New Roman" w:cs="Times New Roman"/>
          <w:sz w:val="24"/>
          <w:szCs w:val="24"/>
        </w:rPr>
        <w:t xml:space="preserve"> yapılmakta, gerektiğinde olayın mahiyetine göre emniyet, ambulans, il/ ilçe Milli Eğitim müdürlükleri, Kaymakamlık v.s ‘den yardım alınmaktadır.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Sağlık Hizmetleri: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Okulumuzda kadrolu </w:t>
      </w:r>
      <w:proofErr w:type="gramStart"/>
      <w:r>
        <w:rPr>
          <w:rFonts w:ascii="Times New Roman" w:eastAsia="Times New Roman" w:hAnsi="Times New Roman" w:cs="Times New Roman"/>
          <w:sz w:val="24"/>
          <w:szCs w:val="24"/>
        </w:rPr>
        <w:t>yada</w:t>
      </w:r>
      <w:proofErr w:type="gramEnd"/>
      <w:r>
        <w:rPr>
          <w:rFonts w:ascii="Times New Roman" w:eastAsia="Times New Roman" w:hAnsi="Times New Roman" w:cs="Times New Roman"/>
          <w:sz w:val="24"/>
          <w:szCs w:val="24"/>
        </w:rPr>
        <w:t xml:space="preserve"> sözleşmeli sağlık elemanı yoktur. Gerektiğinde Hızır Acil ’den</w:t>
      </w:r>
    </w:p>
    <w:p w:rsidR="00943846" w:rsidRDefault="00703BBD">
      <w:pPr>
        <w:pStyle w:val="Normal1"/>
        <w:pBdr>
          <w:top w:val="nil"/>
          <w:left w:val="nil"/>
          <w:bottom w:val="nil"/>
          <w:right w:val="nil"/>
          <w:between w:val="nil"/>
        </w:pBdr>
        <w:tabs>
          <w:tab w:val="left" w:pos="6714"/>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yardım</w:t>
      </w:r>
      <w:proofErr w:type="gramEnd"/>
      <w:r>
        <w:rPr>
          <w:rFonts w:ascii="Times New Roman" w:eastAsia="Times New Roman" w:hAnsi="Times New Roman" w:cs="Times New Roman"/>
          <w:sz w:val="24"/>
          <w:szCs w:val="24"/>
        </w:rPr>
        <w:t xml:space="preserve"> (ambulans)istenerek sorun çözülmeye çalışılmaktadır.</w:t>
      </w:r>
      <w:r>
        <w:rPr>
          <w:rFonts w:ascii="Times New Roman" w:eastAsia="Times New Roman" w:hAnsi="Times New Roman" w:cs="Times New Roman"/>
          <w:sz w:val="24"/>
          <w:szCs w:val="24"/>
        </w:rPr>
        <w:tab/>
      </w:r>
    </w:p>
    <w:p w:rsidR="00943846" w:rsidRDefault="00943846">
      <w:pPr>
        <w:pStyle w:val="Normal1"/>
        <w:pBdr>
          <w:top w:val="nil"/>
          <w:left w:val="nil"/>
          <w:bottom w:val="nil"/>
          <w:right w:val="nil"/>
          <w:between w:val="nil"/>
        </w:pBdr>
        <w:tabs>
          <w:tab w:val="left" w:pos="6714"/>
        </w:tabs>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Kütüphane:</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Okulumuzun kütüphanesi bulunmakta kütüphanenin işleyişi okulumuz Kütüphaneden Sorumlu öğretmenleri organize etmektedir.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Ulaşım Hizmetleri: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Ulaşım hizmetleri için anlaşmalı servis araçları yoktur.</w:t>
      </w:r>
      <w:r w:rsidR="00D86574">
        <w:rPr>
          <w:rFonts w:ascii="Times New Roman" w:eastAsia="Times New Roman" w:hAnsi="Times New Roman" w:cs="Times New Roman"/>
          <w:sz w:val="24"/>
          <w:szCs w:val="24"/>
        </w:rPr>
        <w:t xml:space="preserve"> Velilerimizin kendi aralarında sözleşme imzaladıkları bir servis vardır. Servis ile ilgili denetimler aksatılmadan yapılmaktadır.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Yemek Hizmeti:</w:t>
      </w:r>
    </w:p>
    <w:p w:rsidR="00943846"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 yemek hizmeti okul kantin işletmecisi tarafından yapılmakta ancak gerekli</w:t>
      </w:r>
    </w:p>
    <w:p w:rsidR="00A0135A" w:rsidRDefault="00703BBD">
      <w:pPr>
        <w:pStyle w:val="Normal1"/>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roofErr w:type="gramStart"/>
      <w:r>
        <w:rPr>
          <w:rFonts w:ascii="Times New Roman" w:eastAsia="Times New Roman" w:hAnsi="Times New Roman" w:cs="Times New Roman"/>
          <w:sz w:val="24"/>
          <w:szCs w:val="24"/>
        </w:rPr>
        <w:t>denetimler</w:t>
      </w:r>
      <w:proofErr w:type="gramEnd"/>
      <w:r>
        <w:rPr>
          <w:rFonts w:ascii="Times New Roman" w:eastAsia="Times New Roman" w:hAnsi="Times New Roman" w:cs="Times New Roman"/>
          <w:sz w:val="24"/>
          <w:szCs w:val="24"/>
        </w:rPr>
        <w:t xml:space="preserve"> kantin denetleme komisyonunca sürdürülmektedir.</w:t>
      </w: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rsidR="00A0135A" w:rsidRDefault="00A0135A">
      <w:pPr>
        <w:pStyle w:val="Normal1"/>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rsidR="00D86574" w:rsidRPr="002B1572" w:rsidRDefault="00D86574" w:rsidP="00A0135A">
      <w:pPr>
        <w:jc w:val="center"/>
        <w:rPr>
          <w:b/>
          <w:color w:val="000000"/>
        </w:rPr>
      </w:pPr>
      <w:r w:rsidRPr="002B1572">
        <w:rPr>
          <w:b/>
          <w:color w:val="000000"/>
        </w:rPr>
        <w:lastRenderedPageBreak/>
        <w:t>T.C.</w:t>
      </w:r>
    </w:p>
    <w:p w:rsidR="00D86574" w:rsidRPr="002B1572" w:rsidRDefault="00D86574" w:rsidP="00A0135A">
      <w:pPr>
        <w:jc w:val="center"/>
        <w:rPr>
          <w:b/>
          <w:color w:val="000000"/>
        </w:rPr>
      </w:pPr>
      <w:r w:rsidRPr="002B1572">
        <w:rPr>
          <w:b/>
          <w:color w:val="000000"/>
        </w:rPr>
        <w:t>KONAK KAYMAKAMLIĞI</w:t>
      </w:r>
    </w:p>
    <w:p w:rsidR="00D86574" w:rsidRPr="002B1572" w:rsidRDefault="00D86574" w:rsidP="00A0135A">
      <w:pPr>
        <w:jc w:val="center"/>
        <w:rPr>
          <w:b/>
          <w:color w:val="000000"/>
        </w:rPr>
      </w:pPr>
      <w:r w:rsidRPr="002B1572">
        <w:rPr>
          <w:b/>
          <w:color w:val="000000"/>
        </w:rPr>
        <w:t>NAMIK KEMAL İLKOKULU MÜDÜRLÜĞÜ</w:t>
      </w:r>
    </w:p>
    <w:p w:rsidR="00D86574" w:rsidRPr="002B1572" w:rsidRDefault="00D86574" w:rsidP="00A0135A">
      <w:pPr>
        <w:jc w:val="center"/>
        <w:rPr>
          <w:b/>
          <w:u w:val="single"/>
        </w:rPr>
      </w:pPr>
      <w:r w:rsidRPr="002B1572">
        <w:rPr>
          <w:b/>
        </w:rPr>
        <w:t>2022-2023 EĞİTİM-ÖĞRETİM YILI</w:t>
      </w:r>
      <w:r>
        <w:rPr>
          <w:b/>
        </w:rPr>
        <w:t xml:space="preserve"> </w:t>
      </w:r>
      <w:r w:rsidRPr="002B1572">
        <w:rPr>
          <w:b/>
          <w:u w:val="single"/>
        </w:rPr>
        <w:t>DERS GİRİŞ - ÇIKIŞ SAATLERİ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2772"/>
        <w:gridCol w:w="2772"/>
      </w:tblGrid>
      <w:tr w:rsidR="00D86574" w:rsidRPr="008379DC" w:rsidTr="00D86574">
        <w:tblPrEx>
          <w:tblCellMar>
            <w:top w:w="0" w:type="dxa"/>
            <w:bottom w:w="0" w:type="dxa"/>
          </w:tblCellMar>
        </w:tblPrEx>
        <w:trPr>
          <w:trHeight w:val="727"/>
          <w:jc w:val="center"/>
        </w:trPr>
        <w:tc>
          <w:tcPr>
            <w:tcW w:w="3668" w:type="dxa"/>
            <w:shd w:val="clear" w:color="auto" w:fill="auto"/>
            <w:vAlign w:val="center"/>
          </w:tcPr>
          <w:p w:rsidR="00D86574" w:rsidRPr="008379DC" w:rsidRDefault="00D86574" w:rsidP="008674E9">
            <w:pPr>
              <w:rPr>
                <w:b/>
                <w:sz w:val="16"/>
                <w:szCs w:val="16"/>
              </w:rPr>
            </w:pPr>
          </w:p>
          <w:p w:rsidR="00D86574" w:rsidRPr="008379DC" w:rsidRDefault="00D86574" w:rsidP="008674E9">
            <w:pPr>
              <w:jc w:val="center"/>
              <w:rPr>
                <w:b/>
                <w:sz w:val="28"/>
                <w:szCs w:val="28"/>
              </w:rPr>
            </w:pPr>
            <w:r w:rsidRPr="008379DC">
              <w:rPr>
                <w:b/>
                <w:sz w:val="28"/>
                <w:szCs w:val="28"/>
              </w:rPr>
              <w:t>DERS</w:t>
            </w:r>
          </w:p>
          <w:p w:rsidR="00D86574" w:rsidRPr="008379DC" w:rsidRDefault="00D86574" w:rsidP="008674E9">
            <w:pPr>
              <w:jc w:val="center"/>
              <w:rPr>
                <w:b/>
                <w:sz w:val="28"/>
                <w:szCs w:val="28"/>
              </w:rPr>
            </w:pPr>
          </w:p>
        </w:tc>
        <w:tc>
          <w:tcPr>
            <w:tcW w:w="2772" w:type="dxa"/>
            <w:shd w:val="clear" w:color="auto" w:fill="auto"/>
            <w:vAlign w:val="center"/>
          </w:tcPr>
          <w:p w:rsidR="00D86574" w:rsidRPr="008379DC" w:rsidRDefault="00D86574" w:rsidP="008674E9">
            <w:pPr>
              <w:rPr>
                <w:b/>
                <w:sz w:val="28"/>
                <w:szCs w:val="28"/>
              </w:rPr>
            </w:pPr>
            <w:r>
              <w:rPr>
                <w:b/>
                <w:sz w:val="28"/>
                <w:szCs w:val="28"/>
              </w:rPr>
              <w:t xml:space="preserve">               </w:t>
            </w:r>
            <w:r w:rsidRPr="008379DC">
              <w:rPr>
                <w:b/>
                <w:sz w:val="28"/>
                <w:szCs w:val="28"/>
              </w:rPr>
              <w:t>GİRİŞ</w:t>
            </w:r>
          </w:p>
        </w:tc>
        <w:tc>
          <w:tcPr>
            <w:tcW w:w="2772" w:type="dxa"/>
            <w:shd w:val="clear" w:color="auto" w:fill="auto"/>
            <w:vAlign w:val="center"/>
          </w:tcPr>
          <w:p w:rsidR="00D86574" w:rsidRPr="008379DC" w:rsidRDefault="00D86574" w:rsidP="008674E9">
            <w:pPr>
              <w:rPr>
                <w:b/>
                <w:sz w:val="28"/>
                <w:szCs w:val="28"/>
              </w:rPr>
            </w:pPr>
            <w:r>
              <w:rPr>
                <w:b/>
                <w:sz w:val="16"/>
                <w:szCs w:val="16"/>
              </w:rPr>
              <w:t xml:space="preserve">                     </w:t>
            </w:r>
            <w:r w:rsidRPr="008379DC">
              <w:rPr>
                <w:b/>
                <w:sz w:val="28"/>
                <w:szCs w:val="28"/>
              </w:rPr>
              <w:t>ÇIKIŞ</w:t>
            </w:r>
          </w:p>
        </w:tc>
      </w:tr>
      <w:tr w:rsidR="00D86574" w:rsidRPr="008379DC" w:rsidTr="00D86574">
        <w:tblPrEx>
          <w:tblCellMar>
            <w:top w:w="0" w:type="dxa"/>
            <w:bottom w:w="0" w:type="dxa"/>
          </w:tblCellMar>
        </w:tblPrEx>
        <w:trPr>
          <w:trHeight w:val="728"/>
          <w:jc w:val="center"/>
        </w:trPr>
        <w:tc>
          <w:tcPr>
            <w:tcW w:w="3668" w:type="dxa"/>
            <w:shd w:val="clear" w:color="auto" w:fill="auto"/>
          </w:tcPr>
          <w:p w:rsidR="00D86574" w:rsidRPr="008379DC" w:rsidRDefault="00D86574" w:rsidP="008674E9">
            <w:pPr>
              <w:jc w:val="center"/>
              <w:rPr>
                <w:b/>
                <w:sz w:val="28"/>
                <w:szCs w:val="28"/>
              </w:rPr>
            </w:pPr>
            <w:r w:rsidRPr="008379DC">
              <w:rPr>
                <w:b/>
                <w:sz w:val="28"/>
                <w:szCs w:val="28"/>
              </w:rPr>
              <w:t>OKUL GİRİŞ</w:t>
            </w:r>
          </w:p>
          <w:p w:rsidR="00D86574" w:rsidRPr="008379DC" w:rsidRDefault="00D86574" w:rsidP="008674E9">
            <w:pPr>
              <w:jc w:val="center"/>
              <w:rPr>
                <w:b/>
                <w:sz w:val="28"/>
                <w:szCs w:val="28"/>
              </w:rPr>
            </w:pPr>
          </w:p>
        </w:tc>
        <w:tc>
          <w:tcPr>
            <w:tcW w:w="2772" w:type="dxa"/>
            <w:shd w:val="clear" w:color="auto" w:fill="auto"/>
          </w:tcPr>
          <w:p w:rsidR="00D86574" w:rsidRPr="008379DC" w:rsidRDefault="00D86574" w:rsidP="008674E9">
            <w:pPr>
              <w:jc w:val="center"/>
              <w:rPr>
                <w:b/>
                <w:sz w:val="28"/>
                <w:szCs w:val="28"/>
              </w:rPr>
            </w:pPr>
            <w:r w:rsidRPr="008379DC">
              <w:rPr>
                <w:b/>
                <w:sz w:val="28"/>
                <w:szCs w:val="28"/>
              </w:rPr>
              <w:t>08:50</w:t>
            </w:r>
          </w:p>
        </w:tc>
        <w:tc>
          <w:tcPr>
            <w:tcW w:w="2772" w:type="dxa"/>
            <w:shd w:val="clear" w:color="auto" w:fill="auto"/>
          </w:tcPr>
          <w:p w:rsidR="00D86574" w:rsidRPr="008379DC" w:rsidRDefault="00D86574" w:rsidP="008674E9">
            <w:pPr>
              <w:jc w:val="center"/>
              <w:rPr>
                <w:b/>
                <w:sz w:val="28"/>
                <w:szCs w:val="28"/>
              </w:rPr>
            </w:pPr>
          </w:p>
        </w:tc>
      </w:tr>
      <w:tr w:rsidR="00D86574" w:rsidRPr="008379DC" w:rsidTr="00D86574">
        <w:tblPrEx>
          <w:tblCellMar>
            <w:top w:w="0" w:type="dxa"/>
            <w:bottom w:w="0" w:type="dxa"/>
          </w:tblCellMar>
        </w:tblPrEx>
        <w:trPr>
          <w:trHeight w:val="364"/>
          <w:jc w:val="center"/>
        </w:trPr>
        <w:tc>
          <w:tcPr>
            <w:tcW w:w="3668" w:type="dxa"/>
            <w:shd w:val="clear" w:color="auto" w:fill="auto"/>
            <w:vAlign w:val="center"/>
          </w:tcPr>
          <w:p w:rsidR="00D86574" w:rsidRPr="008379DC" w:rsidRDefault="00D86574" w:rsidP="00D86574">
            <w:pPr>
              <w:numPr>
                <w:ilvl w:val="0"/>
                <w:numId w:val="3"/>
              </w:numPr>
              <w:spacing w:after="0" w:line="240" w:lineRule="auto"/>
              <w:rPr>
                <w:b/>
                <w:sz w:val="28"/>
                <w:szCs w:val="28"/>
              </w:rPr>
            </w:pPr>
            <w:r w:rsidRPr="008379DC">
              <w:rPr>
                <w:b/>
                <w:sz w:val="28"/>
                <w:szCs w:val="28"/>
              </w:rPr>
              <w:t>DERS</w:t>
            </w:r>
          </w:p>
          <w:p w:rsidR="00D86574" w:rsidRPr="008379DC" w:rsidRDefault="00D86574" w:rsidP="008674E9">
            <w:pPr>
              <w:ind w:left="435"/>
              <w:rPr>
                <w:b/>
                <w:sz w:val="28"/>
                <w:szCs w:val="28"/>
              </w:rPr>
            </w:pP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09:00</w:t>
            </w: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09:40</w:t>
            </w:r>
          </w:p>
        </w:tc>
      </w:tr>
      <w:tr w:rsidR="00D86574" w:rsidRPr="008379DC" w:rsidTr="00D86574">
        <w:tblPrEx>
          <w:tblCellMar>
            <w:top w:w="0" w:type="dxa"/>
            <w:bottom w:w="0" w:type="dxa"/>
          </w:tblCellMar>
        </w:tblPrEx>
        <w:trPr>
          <w:trHeight w:val="558"/>
          <w:jc w:val="center"/>
        </w:trPr>
        <w:tc>
          <w:tcPr>
            <w:tcW w:w="3668" w:type="dxa"/>
            <w:shd w:val="clear" w:color="auto" w:fill="auto"/>
            <w:vAlign w:val="center"/>
          </w:tcPr>
          <w:p w:rsidR="00D86574" w:rsidRPr="008379DC" w:rsidRDefault="00D86574" w:rsidP="00D86574">
            <w:pPr>
              <w:numPr>
                <w:ilvl w:val="0"/>
                <w:numId w:val="4"/>
              </w:numPr>
              <w:spacing w:after="0" w:line="240" w:lineRule="auto"/>
              <w:rPr>
                <w:sz w:val="28"/>
                <w:szCs w:val="28"/>
              </w:rPr>
            </w:pPr>
            <w:r w:rsidRPr="008379DC">
              <w:rPr>
                <w:sz w:val="28"/>
                <w:szCs w:val="28"/>
              </w:rPr>
              <w:t xml:space="preserve">Teneffüs  </w:t>
            </w:r>
          </w:p>
          <w:p w:rsidR="00D86574" w:rsidRPr="008379DC" w:rsidRDefault="00D86574" w:rsidP="008674E9">
            <w:pPr>
              <w:ind w:left="435"/>
              <w:rPr>
                <w:sz w:val="28"/>
                <w:szCs w:val="28"/>
              </w:rPr>
            </w:pP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09:40</w:t>
            </w: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09:50</w:t>
            </w: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Pr="008379DC" w:rsidRDefault="00D86574" w:rsidP="00D86574">
            <w:pPr>
              <w:numPr>
                <w:ilvl w:val="0"/>
                <w:numId w:val="4"/>
              </w:numPr>
              <w:spacing w:after="0" w:line="240" w:lineRule="auto"/>
              <w:rPr>
                <w:b/>
                <w:sz w:val="28"/>
                <w:szCs w:val="28"/>
              </w:rPr>
            </w:pPr>
            <w:r w:rsidRPr="008379DC">
              <w:rPr>
                <w:b/>
                <w:sz w:val="28"/>
                <w:szCs w:val="28"/>
              </w:rPr>
              <w:t>DERS</w:t>
            </w:r>
          </w:p>
          <w:p w:rsidR="00D86574" w:rsidRPr="008379DC" w:rsidRDefault="00D86574" w:rsidP="008674E9">
            <w:pPr>
              <w:ind w:left="435"/>
              <w:rPr>
                <w:b/>
                <w:sz w:val="28"/>
                <w:szCs w:val="28"/>
              </w:rPr>
            </w:pP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09:50</w:t>
            </w: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10:30</w:t>
            </w: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Pr="008379DC" w:rsidRDefault="00D86574" w:rsidP="00D86574">
            <w:pPr>
              <w:numPr>
                <w:ilvl w:val="0"/>
                <w:numId w:val="3"/>
              </w:numPr>
              <w:spacing w:after="0" w:line="240" w:lineRule="auto"/>
              <w:rPr>
                <w:sz w:val="28"/>
                <w:szCs w:val="28"/>
              </w:rPr>
            </w:pPr>
            <w:r w:rsidRPr="008379DC">
              <w:rPr>
                <w:sz w:val="28"/>
                <w:szCs w:val="28"/>
              </w:rPr>
              <w:t xml:space="preserve">Teneffüs  </w:t>
            </w:r>
          </w:p>
          <w:p w:rsidR="00D86574" w:rsidRPr="008379DC" w:rsidRDefault="00D86574" w:rsidP="008674E9">
            <w:pPr>
              <w:ind w:left="435"/>
              <w:rPr>
                <w:sz w:val="28"/>
                <w:szCs w:val="28"/>
              </w:rPr>
            </w:pP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10:30</w:t>
            </w: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10:40</w:t>
            </w: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Pr="008379DC" w:rsidRDefault="00D86574" w:rsidP="00D86574">
            <w:pPr>
              <w:numPr>
                <w:ilvl w:val="0"/>
                <w:numId w:val="3"/>
              </w:numPr>
              <w:spacing w:after="0" w:line="240" w:lineRule="auto"/>
              <w:rPr>
                <w:b/>
                <w:sz w:val="28"/>
                <w:szCs w:val="28"/>
              </w:rPr>
            </w:pPr>
            <w:r w:rsidRPr="008379DC">
              <w:rPr>
                <w:b/>
                <w:sz w:val="28"/>
                <w:szCs w:val="28"/>
              </w:rPr>
              <w:t>DERS</w:t>
            </w:r>
          </w:p>
          <w:p w:rsidR="00D86574" w:rsidRPr="008379DC" w:rsidRDefault="00D86574" w:rsidP="008674E9">
            <w:pPr>
              <w:ind w:left="435"/>
              <w:rPr>
                <w:b/>
                <w:sz w:val="28"/>
                <w:szCs w:val="28"/>
              </w:rPr>
            </w:pP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10:40</w:t>
            </w: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11:20</w:t>
            </w: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Pr="008379DC" w:rsidRDefault="00D86574" w:rsidP="008674E9">
            <w:pPr>
              <w:ind w:left="75"/>
              <w:rPr>
                <w:sz w:val="28"/>
                <w:szCs w:val="28"/>
              </w:rPr>
            </w:pPr>
            <w:r w:rsidRPr="008379DC">
              <w:rPr>
                <w:sz w:val="28"/>
                <w:szCs w:val="28"/>
              </w:rPr>
              <w:t xml:space="preserve">3.Teneffüs  </w:t>
            </w:r>
          </w:p>
          <w:p w:rsidR="00D86574" w:rsidRPr="008379DC" w:rsidRDefault="00D86574" w:rsidP="008674E9">
            <w:pPr>
              <w:ind w:left="435"/>
              <w:rPr>
                <w:sz w:val="28"/>
                <w:szCs w:val="28"/>
              </w:rPr>
            </w:pP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11:20</w:t>
            </w: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11:30</w:t>
            </w: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Pr="008379DC" w:rsidRDefault="00D86574" w:rsidP="00D86574">
            <w:pPr>
              <w:numPr>
                <w:ilvl w:val="0"/>
                <w:numId w:val="3"/>
              </w:numPr>
              <w:spacing w:after="0" w:line="240" w:lineRule="auto"/>
              <w:rPr>
                <w:b/>
                <w:sz w:val="28"/>
                <w:szCs w:val="28"/>
              </w:rPr>
            </w:pPr>
            <w:r w:rsidRPr="008379DC">
              <w:rPr>
                <w:b/>
                <w:sz w:val="28"/>
                <w:szCs w:val="28"/>
              </w:rPr>
              <w:t>DERS</w:t>
            </w:r>
          </w:p>
          <w:p w:rsidR="00D86574" w:rsidRPr="008379DC" w:rsidRDefault="00D86574" w:rsidP="008674E9">
            <w:pPr>
              <w:ind w:left="435"/>
              <w:rPr>
                <w:b/>
                <w:sz w:val="28"/>
                <w:szCs w:val="28"/>
              </w:rPr>
            </w:pP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11:30</w:t>
            </w:r>
          </w:p>
        </w:tc>
        <w:tc>
          <w:tcPr>
            <w:tcW w:w="2772" w:type="dxa"/>
            <w:shd w:val="clear" w:color="auto" w:fill="auto"/>
            <w:vAlign w:val="center"/>
          </w:tcPr>
          <w:p w:rsidR="00D86574" w:rsidRDefault="00D86574" w:rsidP="008674E9">
            <w:pPr>
              <w:jc w:val="center"/>
              <w:rPr>
                <w:b/>
                <w:sz w:val="28"/>
                <w:szCs w:val="28"/>
              </w:rPr>
            </w:pPr>
            <w:r w:rsidRPr="008379DC">
              <w:rPr>
                <w:b/>
                <w:sz w:val="28"/>
                <w:szCs w:val="28"/>
              </w:rPr>
              <w:t>12:10</w:t>
            </w:r>
          </w:p>
          <w:p w:rsidR="00A0135A" w:rsidRDefault="00A0135A" w:rsidP="008674E9">
            <w:pPr>
              <w:jc w:val="center"/>
              <w:rPr>
                <w:b/>
                <w:sz w:val="28"/>
                <w:szCs w:val="28"/>
              </w:rPr>
            </w:pPr>
          </w:p>
          <w:p w:rsidR="00D86574" w:rsidRPr="008379DC" w:rsidRDefault="00D86574" w:rsidP="008674E9">
            <w:pPr>
              <w:jc w:val="center"/>
              <w:rPr>
                <w:b/>
                <w:sz w:val="28"/>
                <w:szCs w:val="28"/>
              </w:rPr>
            </w:pP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Default="00D86574" w:rsidP="008674E9">
            <w:pPr>
              <w:jc w:val="center"/>
              <w:rPr>
                <w:sz w:val="28"/>
                <w:szCs w:val="28"/>
              </w:rPr>
            </w:pPr>
          </w:p>
          <w:p w:rsidR="00D86574" w:rsidRPr="008379DC" w:rsidRDefault="00D86574" w:rsidP="008674E9">
            <w:pPr>
              <w:jc w:val="center"/>
              <w:rPr>
                <w:sz w:val="28"/>
                <w:szCs w:val="28"/>
              </w:rPr>
            </w:pPr>
            <w:r w:rsidRPr="008379DC">
              <w:rPr>
                <w:sz w:val="28"/>
                <w:szCs w:val="28"/>
              </w:rPr>
              <w:t>ÖĞLEN ARASI</w:t>
            </w:r>
          </w:p>
          <w:p w:rsidR="00D86574" w:rsidRPr="008379DC" w:rsidRDefault="00D86574" w:rsidP="008674E9">
            <w:pPr>
              <w:rPr>
                <w:sz w:val="28"/>
                <w:szCs w:val="28"/>
              </w:rPr>
            </w:pP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12:10</w:t>
            </w: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12:50</w:t>
            </w:r>
          </w:p>
        </w:tc>
      </w:tr>
      <w:tr w:rsidR="00D86574" w:rsidRPr="008379DC" w:rsidTr="00A91230">
        <w:tblPrEx>
          <w:tblCellMar>
            <w:top w:w="0" w:type="dxa"/>
            <w:bottom w:w="0" w:type="dxa"/>
          </w:tblCellMar>
        </w:tblPrEx>
        <w:trPr>
          <w:trHeight w:val="612"/>
          <w:jc w:val="center"/>
        </w:trPr>
        <w:tc>
          <w:tcPr>
            <w:tcW w:w="3668" w:type="dxa"/>
            <w:shd w:val="clear" w:color="auto" w:fill="auto"/>
            <w:vAlign w:val="center"/>
          </w:tcPr>
          <w:p w:rsidR="00D86574" w:rsidRPr="008379DC" w:rsidRDefault="00D86574" w:rsidP="00D86574">
            <w:pPr>
              <w:numPr>
                <w:ilvl w:val="0"/>
                <w:numId w:val="3"/>
              </w:numPr>
              <w:spacing w:after="0" w:line="240" w:lineRule="auto"/>
              <w:rPr>
                <w:b/>
                <w:sz w:val="28"/>
                <w:szCs w:val="28"/>
              </w:rPr>
            </w:pPr>
            <w:r w:rsidRPr="008379DC">
              <w:rPr>
                <w:b/>
                <w:sz w:val="28"/>
                <w:szCs w:val="28"/>
              </w:rPr>
              <w:t>DERS</w:t>
            </w:r>
          </w:p>
          <w:p w:rsidR="00D86574" w:rsidRPr="008379DC" w:rsidRDefault="00D86574" w:rsidP="008674E9">
            <w:pPr>
              <w:ind w:left="435"/>
              <w:rPr>
                <w:b/>
                <w:sz w:val="28"/>
                <w:szCs w:val="28"/>
              </w:rPr>
            </w:pP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12:50</w:t>
            </w: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13:30</w:t>
            </w: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Pr="008379DC" w:rsidRDefault="00D86574" w:rsidP="008674E9">
            <w:pPr>
              <w:rPr>
                <w:sz w:val="28"/>
                <w:szCs w:val="28"/>
              </w:rPr>
            </w:pPr>
            <w:r w:rsidRPr="008379DC">
              <w:rPr>
                <w:sz w:val="28"/>
                <w:szCs w:val="28"/>
              </w:rPr>
              <w:t xml:space="preserve"> 5.Teneffüs  </w:t>
            </w:r>
          </w:p>
          <w:p w:rsidR="00D86574" w:rsidRPr="008379DC" w:rsidRDefault="00D86574" w:rsidP="008674E9">
            <w:pPr>
              <w:ind w:left="435"/>
              <w:rPr>
                <w:sz w:val="28"/>
                <w:szCs w:val="28"/>
              </w:rPr>
            </w:pP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13:30</w:t>
            </w:r>
          </w:p>
        </w:tc>
        <w:tc>
          <w:tcPr>
            <w:tcW w:w="2772" w:type="dxa"/>
            <w:shd w:val="clear" w:color="auto" w:fill="auto"/>
            <w:vAlign w:val="center"/>
          </w:tcPr>
          <w:p w:rsidR="00D86574" w:rsidRPr="008379DC" w:rsidRDefault="00D86574" w:rsidP="008674E9">
            <w:pPr>
              <w:jc w:val="center"/>
              <w:rPr>
                <w:sz w:val="28"/>
                <w:szCs w:val="28"/>
              </w:rPr>
            </w:pPr>
            <w:r w:rsidRPr="008379DC">
              <w:rPr>
                <w:sz w:val="28"/>
                <w:szCs w:val="28"/>
              </w:rPr>
              <w:t>13:40</w:t>
            </w:r>
          </w:p>
        </w:tc>
      </w:tr>
      <w:tr w:rsidR="00D86574" w:rsidRPr="008379DC" w:rsidTr="00D86574">
        <w:tblPrEx>
          <w:tblCellMar>
            <w:top w:w="0" w:type="dxa"/>
            <w:bottom w:w="0" w:type="dxa"/>
          </w:tblCellMar>
        </w:tblPrEx>
        <w:trPr>
          <w:trHeight w:val="397"/>
          <w:jc w:val="center"/>
        </w:trPr>
        <w:tc>
          <w:tcPr>
            <w:tcW w:w="3668" w:type="dxa"/>
            <w:shd w:val="clear" w:color="auto" w:fill="auto"/>
            <w:vAlign w:val="center"/>
          </w:tcPr>
          <w:p w:rsidR="00D86574" w:rsidRPr="008379DC" w:rsidRDefault="00D86574" w:rsidP="00D86574">
            <w:pPr>
              <w:numPr>
                <w:ilvl w:val="0"/>
                <w:numId w:val="3"/>
              </w:numPr>
              <w:spacing w:after="0" w:line="240" w:lineRule="auto"/>
              <w:rPr>
                <w:b/>
                <w:sz w:val="28"/>
                <w:szCs w:val="28"/>
              </w:rPr>
            </w:pPr>
            <w:r w:rsidRPr="008379DC">
              <w:rPr>
                <w:b/>
                <w:sz w:val="28"/>
                <w:szCs w:val="28"/>
              </w:rPr>
              <w:t>DERS</w:t>
            </w:r>
          </w:p>
          <w:p w:rsidR="00D86574" w:rsidRPr="008379DC" w:rsidRDefault="00D86574" w:rsidP="008674E9">
            <w:pPr>
              <w:ind w:left="435"/>
              <w:rPr>
                <w:b/>
                <w:sz w:val="28"/>
                <w:szCs w:val="28"/>
              </w:rPr>
            </w:pP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13:40</w:t>
            </w:r>
          </w:p>
        </w:tc>
        <w:tc>
          <w:tcPr>
            <w:tcW w:w="2772" w:type="dxa"/>
            <w:shd w:val="clear" w:color="auto" w:fill="auto"/>
            <w:vAlign w:val="center"/>
          </w:tcPr>
          <w:p w:rsidR="00D86574" w:rsidRPr="008379DC" w:rsidRDefault="00D86574" w:rsidP="008674E9">
            <w:pPr>
              <w:jc w:val="center"/>
              <w:rPr>
                <w:b/>
                <w:sz w:val="28"/>
                <w:szCs w:val="28"/>
              </w:rPr>
            </w:pPr>
            <w:r w:rsidRPr="008379DC">
              <w:rPr>
                <w:b/>
                <w:sz w:val="28"/>
                <w:szCs w:val="28"/>
              </w:rPr>
              <w:t>14:20</w:t>
            </w:r>
          </w:p>
        </w:tc>
      </w:tr>
    </w:tbl>
    <w:p w:rsidR="00D86574" w:rsidRDefault="00D86574" w:rsidP="00D86574">
      <w:pPr>
        <w:rPr>
          <w:rFonts w:ascii="Arial" w:hAnsi="Arial" w:cs="Arial"/>
        </w:rPr>
      </w:pPr>
    </w:p>
    <w:p w:rsidR="00D86574" w:rsidRDefault="00D86574" w:rsidP="00D86574">
      <w:pPr>
        <w:rPr>
          <w:rFonts w:ascii="Arial" w:hAnsi="Arial" w:cs="Arial"/>
          <w:b/>
          <w:sz w:val="28"/>
          <w:szCs w:val="28"/>
        </w:rPr>
      </w:pPr>
      <w:r w:rsidRPr="00A6009E">
        <w:rPr>
          <w:rFonts w:ascii="Arial" w:hAnsi="Arial" w:cs="Arial"/>
          <w:b/>
          <w:sz w:val="28"/>
          <w:szCs w:val="28"/>
        </w:rPr>
        <w:t xml:space="preserve">                                                     </w:t>
      </w:r>
      <w:r>
        <w:rPr>
          <w:rFonts w:ascii="Arial" w:hAnsi="Arial" w:cs="Arial"/>
          <w:b/>
          <w:sz w:val="28"/>
          <w:szCs w:val="28"/>
        </w:rPr>
        <w:t xml:space="preserve">                          </w:t>
      </w:r>
    </w:p>
    <w:p w:rsidR="00D86574" w:rsidRPr="00B5637B" w:rsidRDefault="00D86574" w:rsidP="00D86574">
      <w:pPr>
        <w:ind w:left="6372" w:firstLine="708"/>
        <w:rPr>
          <w:b/>
        </w:rPr>
      </w:pPr>
      <w:r w:rsidRPr="00B5637B">
        <w:rPr>
          <w:rFonts w:ascii="Arial" w:hAnsi="Arial" w:cs="Arial"/>
          <w:b/>
        </w:rPr>
        <w:t xml:space="preserve">  </w:t>
      </w:r>
      <w:r w:rsidRPr="00B5637B">
        <w:rPr>
          <w:b/>
        </w:rPr>
        <w:t>Sinan KAYHAN</w:t>
      </w:r>
    </w:p>
    <w:p w:rsidR="00D86574" w:rsidRDefault="00D86574" w:rsidP="00D86574">
      <w:pPr>
        <w:rPr>
          <w:b/>
        </w:rPr>
      </w:pPr>
      <w:r w:rsidRPr="00B5637B">
        <w:rPr>
          <w:b/>
        </w:rPr>
        <w:t xml:space="preserve">                                                                                                         </w:t>
      </w:r>
      <w:r>
        <w:rPr>
          <w:b/>
        </w:rPr>
        <w:t xml:space="preserve">                  </w:t>
      </w:r>
      <w:r w:rsidR="00B627B8">
        <w:rPr>
          <w:b/>
        </w:rPr>
        <w:t xml:space="preserve">                      </w:t>
      </w:r>
      <w:r w:rsidRPr="00B5637B">
        <w:rPr>
          <w:b/>
        </w:rPr>
        <w:t xml:space="preserve">Okul Müdürü            </w:t>
      </w:r>
    </w:p>
    <w:p w:rsidR="00D86574" w:rsidRDefault="00D86574" w:rsidP="00D86574">
      <w:pPr>
        <w:pStyle w:val="NormalWeb"/>
        <w:shd w:val="clear" w:color="auto" w:fill="FFFFFF"/>
        <w:rPr>
          <w:rFonts w:ascii="Segoe UI" w:hAnsi="Segoe UI" w:cs="Segoe UI"/>
          <w:color w:val="000000"/>
        </w:rPr>
      </w:pPr>
      <w:r>
        <w:rPr>
          <w:rFonts w:ascii="Segoe UI" w:hAnsi="Segoe UI" w:cs="Segoe UI"/>
          <w:b/>
          <w:bCs/>
          <w:color w:val="000000"/>
        </w:rPr>
        <w:t>İLKÖĞRETİM</w:t>
      </w:r>
    </w:p>
    <w:p w:rsidR="00D86574" w:rsidRDefault="00D86574" w:rsidP="00D86574">
      <w:pPr>
        <w:pStyle w:val="NormalWeb"/>
        <w:shd w:val="clear" w:color="auto" w:fill="FFFFFF"/>
        <w:rPr>
          <w:rFonts w:ascii="Segoe UI" w:hAnsi="Segoe UI" w:cs="Segoe UI"/>
          <w:color w:val="000000"/>
        </w:rPr>
      </w:pPr>
      <w:r>
        <w:rPr>
          <w:rFonts w:ascii="Segoe UI" w:hAnsi="Segoe UI" w:cs="Segoe UI"/>
          <w:color w:val="000000"/>
        </w:rPr>
        <w:t>Milli Eğitim Bakanlığı Okul Öncesi Eğitim ve İlköğretim Kurumları Yönetmeliğinin </w:t>
      </w:r>
      <w:r>
        <w:rPr>
          <w:rFonts w:ascii="Segoe UI" w:hAnsi="Segoe UI" w:cs="Segoe UI"/>
          <w:b/>
          <w:bCs/>
          <w:color w:val="000000"/>
        </w:rPr>
        <w:t>"Etkinlik, ders, etüt ve dinlenme süreleri" </w:t>
      </w:r>
      <w:r>
        <w:rPr>
          <w:rFonts w:ascii="Segoe UI" w:hAnsi="Segoe UI" w:cs="Segoe UI"/>
          <w:color w:val="000000"/>
        </w:rPr>
        <w:t>başlıklı</w:t>
      </w:r>
      <w:r>
        <w:rPr>
          <w:rFonts w:ascii="Segoe UI" w:hAnsi="Segoe UI" w:cs="Segoe UI"/>
          <w:b/>
          <w:bCs/>
          <w:color w:val="000000"/>
        </w:rPr>
        <w:t> </w:t>
      </w:r>
      <w:r>
        <w:rPr>
          <w:rFonts w:ascii="Segoe UI" w:hAnsi="Segoe UI" w:cs="Segoe UI"/>
          <w:color w:val="000000"/>
        </w:rPr>
        <w:t>6. maddesi 2. fıkrası (a) ve (b)bendindeki;</w:t>
      </w:r>
      <w:r>
        <w:rPr>
          <w:rFonts w:ascii="Segoe UI" w:hAnsi="Segoe UI" w:cs="Segoe UI"/>
          <w:b/>
          <w:bCs/>
          <w:color w:val="000000"/>
        </w:rPr>
        <w:t xml:space="preserve"> "2) İlköğretim kurumlarında; a) </w:t>
      </w:r>
      <w:r w:rsidRPr="00C41A86">
        <w:rPr>
          <w:rFonts w:ascii="Segoe UI" w:hAnsi="Segoe UI" w:cs="Segoe UI"/>
          <w:b/>
          <w:bCs/>
          <w:color w:val="000000"/>
          <w:highlight w:val="yellow"/>
        </w:rPr>
        <w:t>Bir ders saati süresi 40 dakikadır.</w:t>
      </w:r>
      <w:r>
        <w:rPr>
          <w:rFonts w:ascii="Segoe UI" w:hAnsi="Segoe UI" w:cs="Segoe UI"/>
          <w:b/>
          <w:bCs/>
          <w:color w:val="000000"/>
        </w:rPr>
        <w:t xml:space="preserve"> Okul yönetimince teneffüsler için normal eğitim yapılan okullarda en az 15 dakika, </w:t>
      </w:r>
      <w:r w:rsidRPr="00C41A86">
        <w:rPr>
          <w:rFonts w:ascii="Segoe UI" w:hAnsi="Segoe UI" w:cs="Segoe UI"/>
          <w:b/>
          <w:bCs/>
          <w:color w:val="000000"/>
          <w:highlight w:val="yellow"/>
        </w:rPr>
        <w:t>ikili eğitim yapılan okullarda ise en az 10 dakika süre ayrılır.</w:t>
      </w:r>
    </w:p>
    <w:p w:rsidR="00D86574" w:rsidRDefault="00D86574" w:rsidP="00D86574">
      <w:pPr>
        <w:pStyle w:val="NormalWeb"/>
        <w:shd w:val="clear" w:color="auto" w:fill="FFFFFF"/>
      </w:pPr>
      <w:r>
        <w:rPr>
          <w:rFonts w:ascii="Segoe UI" w:hAnsi="Segoe UI" w:cs="Segoe UI"/>
          <w:b/>
          <w:bCs/>
          <w:color w:val="000000"/>
        </w:rPr>
        <w:t xml:space="preserve">b) </w:t>
      </w:r>
      <w:r w:rsidRPr="00C41A86">
        <w:rPr>
          <w:rFonts w:ascii="Segoe UI" w:hAnsi="Segoe UI" w:cs="Segoe UI"/>
          <w:b/>
          <w:bCs/>
          <w:color w:val="000000"/>
          <w:highlight w:val="yellow"/>
        </w:rPr>
        <w:t>Normal öğretim yapılan okullarda yemek ve dinlenme için en az 40</w:t>
      </w:r>
      <w:r>
        <w:rPr>
          <w:rFonts w:ascii="Segoe UI" w:hAnsi="Segoe UI" w:cs="Segoe UI"/>
          <w:b/>
          <w:bCs/>
          <w:color w:val="000000"/>
        </w:rPr>
        <w:t>, en çok 90 dakika süre verilir. Bu süre okul yönetimince okul çevresinin şartlarına göre düzenlenir, il/ilçe milli eğitim müdürlüğüne bilgi verilir. İkili öğretim yapılan ilköğretim kurumlarında sabahçı ve öğlenci grup öğrencilerinin çıkış ve girişleri arasında en fazla 30 dakikalık süre ayrılır."</w:t>
      </w: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703BBD">
      <w:pPr>
        <w:pStyle w:val="Normal1"/>
        <w:pBdr>
          <w:top w:val="nil"/>
          <w:left w:val="nil"/>
          <w:bottom w:val="nil"/>
          <w:right w:val="nil"/>
          <w:between w:val="nil"/>
        </w:pBdr>
        <w:tabs>
          <w:tab w:val="left" w:pos="327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0135A" w:rsidRDefault="00A0135A">
      <w:pPr>
        <w:pStyle w:val="Normal1"/>
        <w:pBdr>
          <w:top w:val="nil"/>
          <w:left w:val="nil"/>
          <w:bottom w:val="nil"/>
          <w:right w:val="nil"/>
          <w:between w:val="nil"/>
        </w:pBdr>
        <w:tabs>
          <w:tab w:val="left" w:pos="3273"/>
        </w:tabs>
        <w:spacing w:after="0" w:line="240" w:lineRule="auto"/>
        <w:jc w:val="both"/>
        <w:rPr>
          <w:rFonts w:ascii="Times New Roman" w:eastAsia="Times New Roman" w:hAnsi="Times New Roman" w:cs="Times New Roman"/>
          <w:sz w:val="24"/>
          <w:szCs w:val="24"/>
        </w:rPr>
      </w:pPr>
    </w:p>
    <w:p w:rsidR="00D86574" w:rsidRDefault="00D86574">
      <w:pPr>
        <w:pStyle w:val="Normal1"/>
        <w:pBdr>
          <w:top w:val="nil"/>
          <w:left w:val="nil"/>
          <w:bottom w:val="nil"/>
          <w:right w:val="nil"/>
          <w:between w:val="nil"/>
        </w:pBdr>
        <w:tabs>
          <w:tab w:val="left" w:pos="3273"/>
        </w:tabs>
        <w:spacing w:after="0" w:line="240" w:lineRule="auto"/>
        <w:jc w:val="both"/>
        <w:rPr>
          <w:rFonts w:ascii="Times New Roman" w:eastAsia="Times New Roman" w:hAnsi="Times New Roman" w:cs="Times New Roman"/>
          <w:sz w:val="24"/>
          <w:szCs w:val="24"/>
        </w:rPr>
      </w:pPr>
    </w:p>
    <w:p w:rsidR="00D86574" w:rsidRDefault="00D86574">
      <w:pPr>
        <w:pStyle w:val="Normal1"/>
        <w:pBdr>
          <w:top w:val="nil"/>
          <w:left w:val="nil"/>
          <w:bottom w:val="nil"/>
          <w:right w:val="nil"/>
          <w:between w:val="nil"/>
        </w:pBdr>
        <w:tabs>
          <w:tab w:val="left" w:pos="3273"/>
        </w:tabs>
        <w:spacing w:after="0" w:line="240" w:lineRule="auto"/>
        <w:jc w:val="both"/>
        <w:rPr>
          <w:rFonts w:ascii="Times New Roman" w:eastAsia="Times New Roman" w:hAnsi="Times New Roman" w:cs="Times New Roman"/>
          <w:sz w:val="24"/>
          <w:szCs w:val="24"/>
        </w:rPr>
      </w:pPr>
    </w:p>
    <w:p w:rsidR="00943846" w:rsidRDefault="00943846">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846" w:rsidRDefault="00D86574">
      <w:pPr>
        <w:pStyle w:val="Normal1"/>
        <w:pBdr>
          <w:top w:val="nil"/>
          <w:left w:val="nil"/>
          <w:bottom w:val="nil"/>
          <w:right w:val="nil"/>
          <w:between w:val="nil"/>
        </w:pBdr>
        <w:spacing w:after="0" w:line="240" w:lineRule="auto"/>
        <w:jc w:val="both"/>
        <w:rPr>
          <w:rFonts w:ascii="Cambria" w:eastAsia="Cambria" w:hAnsi="Cambria" w:cs="Cambria"/>
          <w:b/>
          <w:sz w:val="26"/>
          <w:szCs w:val="26"/>
        </w:rPr>
      </w:pPr>
      <w:r>
        <w:rPr>
          <w:rFonts w:ascii="Cambria" w:eastAsia="Cambria" w:hAnsi="Cambria" w:cs="Cambria"/>
          <w:b/>
          <w:sz w:val="26"/>
          <w:szCs w:val="26"/>
        </w:rPr>
        <w:lastRenderedPageBreak/>
        <w:t xml:space="preserve">NAMIK </w:t>
      </w:r>
      <w:proofErr w:type="gramStart"/>
      <w:r>
        <w:rPr>
          <w:rFonts w:ascii="Cambria" w:eastAsia="Cambria" w:hAnsi="Cambria" w:cs="Cambria"/>
          <w:b/>
          <w:sz w:val="26"/>
          <w:szCs w:val="26"/>
        </w:rPr>
        <w:t xml:space="preserve">KEMAL </w:t>
      </w:r>
      <w:r w:rsidR="00DB0013">
        <w:rPr>
          <w:rFonts w:ascii="Cambria" w:eastAsia="Cambria" w:hAnsi="Cambria" w:cs="Cambria"/>
          <w:b/>
          <w:sz w:val="26"/>
          <w:szCs w:val="26"/>
        </w:rPr>
        <w:t xml:space="preserve"> İLKOKULU</w:t>
      </w:r>
      <w:proofErr w:type="gramEnd"/>
      <w:r w:rsidR="00DB0013">
        <w:rPr>
          <w:rFonts w:ascii="Cambria" w:eastAsia="Cambria" w:hAnsi="Cambria" w:cs="Cambria"/>
          <w:b/>
          <w:sz w:val="26"/>
          <w:szCs w:val="26"/>
        </w:rPr>
        <w:t xml:space="preserve"> </w:t>
      </w:r>
      <w:r w:rsidR="00703BBD">
        <w:rPr>
          <w:rFonts w:ascii="Cambria" w:eastAsia="Cambria" w:hAnsi="Cambria" w:cs="Cambria"/>
          <w:b/>
          <w:sz w:val="26"/>
          <w:szCs w:val="26"/>
        </w:rPr>
        <w:t>KAMU HİZMET STANDARTLARI</w:t>
      </w:r>
    </w:p>
    <w:p w:rsidR="00A0135A" w:rsidRDefault="00A0135A">
      <w:pPr>
        <w:pStyle w:val="Normal1"/>
        <w:pBdr>
          <w:top w:val="nil"/>
          <w:left w:val="nil"/>
          <w:bottom w:val="nil"/>
          <w:right w:val="nil"/>
          <w:between w:val="nil"/>
        </w:pBdr>
        <w:spacing w:after="0" w:line="240" w:lineRule="auto"/>
        <w:jc w:val="both"/>
        <w:rPr>
          <w:rFonts w:ascii="Cambria" w:eastAsia="Cambria" w:hAnsi="Cambria" w:cs="Cambria"/>
          <w:b/>
          <w:sz w:val="26"/>
          <w:szCs w:val="26"/>
        </w:rPr>
      </w:pPr>
    </w:p>
    <w:tbl>
      <w:tblPr>
        <w:tblStyle w:val="a1"/>
        <w:tblW w:w="9288" w:type="dxa"/>
        <w:tblInd w:w="0" w:type="dxa"/>
        <w:tblLayout w:type="fixed"/>
        <w:tblLook w:val="0000" w:firstRow="0" w:lastRow="0" w:firstColumn="0" w:lastColumn="0" w:noHBand="0" w:noVBand="0"/>
      </w:tblPr>
      <w:tblGrid>
        <w:gridCol w:w="394"/>
        <w:gridCol w:w="2540"/>
        <w:gridCol w:w="5089"/>
        <w:gridCol w:w="1265"/>
      </w:tblGrid>
      <w:tr w:rsidR="00943846">
        <w:trPr>
          <w:trHeight w:val="820"/>
        </w:trPr>
        <w:tc>
          <w:tcPr>
            <w:tcW w:w="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3846" w:rsidRDefault="00703BBD">
            <w:pPr>
              <w:pStyle w:val="Normal1"/>
              <w:pBdr>
                <w:top w:val="nil"/>
                <w:left w:val="nil"/>
                <w:bottom w:val="nil"/>
                <w:right w:val="nil"/>
                <w:between w:val="nil"/>
              </w:pBdr>
              <w:spacing w:before="100" w:after="100"/>
              <w:ind w:left="-540"/>
              <w:rPr>
                <w:rFonts w:ascii="Arial" w:eastAsia="Arial" w:hAnsi="Arial" w:cs="Arial"/>
                <w:sz w:val="16"/>
                <w:szCs w:val="16"/>
              </w:rPr>
            </w:pPr>
            <w:r>
              <w:rPr>
                <w:rFonts w:ascii="Arial" w:eastAsia="Arial" w:hAnsi="Arial" w:cs="Arial"/>
                <w:b/>
                <w:sz w:val="16"/>
                <w:szCs w:val="16"/>
              </w:rPr>
              <w:t>S. NO</w:t>
            </w:r>
          </w:p>
        </w:tc>
        <w:tc>
          <w:tcPr>
            <w:tcW w:w="25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HİZMET ADI</w:t>
            </w:r>
          </w:p>
        </w:tc>
        <w:tc>
          <w:tcPr>
            <w:tcW w:w="50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İSTENEN BELGELER</w:t>
            </w:r>
          </w:p>
        </w:tc>
        <w:tc>
          <w:tcPr>
            <w:tcW w:w="12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846" w:rsidRDefault="00703BBD">
            <w:pPr>
              <w:pStyle w:val="Normal1"/>
              <w:pBdr>
                <w:top w:val="nil"/>
                <w:left w:val="nil"/>
                <w:bottom w:val="nil"/>
                <w:right w:val="nil"/>
                <w:between w:val="nil"/>
              </w:pBdr>
              <w:spacing w:before="100" w:after="100"/>
              <w:rPr>
                <w:rFonts w:ascii="Arial" w:eastAsia="Arial" w:hAnsi="Arial" w:cs="Arial"/>
                <w:sz w:val="12"/>
                <w:szCs w:val="12"/>
              </w:rPr>
            </w:pPr>
            <w:r>
              <w:rPr>
                <w:rFonts w:ascii="Arial" w:eastAsia="Arial" w:hAnsi="Arial" w:cs="Arial"/>
                <w:b/>
                <w:sz w:val="12"/>
                <w:szCs w:val="12"/>
              </w:rPr>
              <w:t>HİZMETİN TAMAMLANMA SÜRESİ</w:t>
            </w:r>
            <w:r>
              <w:rPr>
                <w:rFonts w:ascii="Arial" w:eastAsia="Arial" w:hAnsi="Arial" w:cs="Arial"/>
                <w:b/>
                <w:sz w:val="12"/>
                <w:szCs w:val="12"/>
              </w:rPr>
              <w:br/>
              <w:t>(EN GEÇ)</w:t>
            </w:r>
          </w:p>
        </w:tc>
      </w:tr>
      <w:tr w:rsidR="00943846">
        <w:trPr>
          <w:trHeight w:val="160"/>
        </w:trPr>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Kayıt Kabul( İlkokullar)</w:t>
            </w:r>
            <w:r>
              <w:rPr>
                <w:rFonts w:ascii="Arial" w:eastAsia="Arial" w:hAnsi="Arial" w:cs="Arial"/>
                <w:b/>
                <w:sz w:val="16"/>
                <w:szCs w:val="16"/>
              </w:rPr>
              <w:br/>
            </w:r>
          </w:p>
        </w:tc>
        <w:tc>
          <w:tcPr>
            <w:tcW w:w="5089"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T.C. Kimlik numarası</w:t>
            </w:r>
          </w:p>
        </w:tc>
        <w:tc>
          <w:tcPr>
            <w:tcW w:w="1265"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 GÜN</w:t>
            </w:r>
          </w:p>
        </w:tc>
      </w:tr>
      <w:tr w:rsidR="00943846">
        <w:trPr>
          <w:trHeight w:val="560"/>
        </w:trPr>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2</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Nakil ve Geçişler</w:t>
            </w:r>
            <w:r>
              <w:rPr>
                <w:rFonts w:ascii="Arial" w:eastAsia="Arial" w:hAnsi="Arial" w:cs="Arial"/>
                <w:b/>
                <w:sz w:val="16"/>
                <w:szCs w:val="16"/>
              </w:rPr>
              <w:br/>
              <w:t xml:space="preserve"> İlkokullar</w:t>
            </w:r>
          </w:p>
        </w:tc>
        <w:tc>
          <w:tcPr>
            <w:tcW w:w="5089"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1.TC Kimlik numarası </w:t>
            </w:r>
            <w:r>
              <w:rPr>
                <w:rFonts w:ascii="Arial" w:eastAsia="Arial" w:hAnsi="Arial" w:cs="Arial"/>
                <w:sz w:val="16"/>
                <w:szCs w:val="16"/>
              </w:rPr>
              <w:br/>
              <w:t>2.Veli Dilekçesi</w:t>
            </w:r>
            <w:r>
              <w:rPr>
                <w:rFonts w:ascii="Arial" w:eastAsia="Arial" w:hAnsi="Arial" w:cs="Arial"/>
                <w:sz w:val="16"/>
                <w:szCs w:val="16"/>
              </w:rPr>
              <w:br/>
              <w:t>3. Şehit ve muharip gazi çocukları ile özel eğitime ihtiyacı olan çocuklar için durumlarını gösteren belge</w:t>
            </w:r>
          </w:p>
        </w:tc>
        <w:tc>
          <w:tcPr>
            <w:tcW w:w="1265"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4 SAAT</w:t>
            </w:r>
          </w:p>
        </w:tc>
      </w:tr>
      <w:tr w:rsidR="00943846">
        <w:trPr>
          <w:trHeight w:val="420"/>
        </w:trPr>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3</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Kayıt Kabul ilkokullarda</w:t>
            </w:r>
            <w:r>
              <w:rPr>
                <w:rFonts w:ascii="Arial" w:eastAsia="Arial" w:hAnsi="Arial" w:cs="Arial"/>
                <w:b/>
                <w:sz w:val="16"/>
                <w:szCs w:val="16"/>
              </w:rPr>
              <w:br/>
              <w:t>Denklik ile Kayıt</w:t>
            </w:r>
          </w:p>
        </w:tc>
        <w:tc>
          <w:tcPr>
            <w:tcW w:w="5089"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 TC Kimlik numarası</w:t>
            </w:r>
            <w:r>
              <w:rPr>
                <w:rFonts w:ascii="Arial" w:eastAsia="Arial" w:hAnsi="Arial" w:cs="Arial"/>
                <w:sz w:val="16"/>
                <w:szCs w:val="16"/>
              </w:rPr>
              <w:br/>
              <w:t>2. Denklik Belgesi</w:t>
            </w:r>
          </w:p>
        </w:tc>
        <w:tc>
          <w:tcPr>
            <w:tcW w:w="1265"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1 GÜN</w:t>
            </w:r>
          </w:p>
        </w:tc>
      </w:tr>
      <w:tr w:rsidR="00943846">
        <w:trPr>
          <w:trHeight w:val="360"/>
        </w:trPr>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4</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Öğrenci Belgesi( İlkokullar)</w:t>
            </w:r>
          </w:p>
        </w:tc>
        <w:tc>
          <w:tcPr>
            <w:tcW w:w="5089"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Dilekçe</w:t>
            </w:r>
          </w:p>
        </w:tc>
        <w:tc>
          <w:tcPr>
            <w:tcW w:w="1265"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4 SAAT</w:t>
            </w:r>
          </w:p>
        </w:tc>
      </w:tr>
      <w:tr w:rsidR="00943846">
        <w:trPr>
          <w:trHeight w:val="220"/>
        </w:trPr>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5</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Öğrenim Durum Belgesi( İlkokullar)</w:t>
            </w:r>
          </w:p>
        </w:tc>
        <w:tc>
          <w:tcPr>
            <w:tcW w:w="5089"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Dilekçe</w:t>
            </w:r>
          </w:p>
        </w:tc>
        <w:tc>
          <w:tcPr>
            <w:tcW w:w="1265" w:type="dxa"/>
            <w:tcBorders>
              <w:top w:val="nil"/>
              <w:left w:val="nil"/>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4 SAAT</w:t>
            </w:r>
          </w:p>
        </w:tc>
      </w:tr>
      <w:tr w:rsidR="00943846">
        <w:trPr>
          <w:trHeight w:val="180"/>
        </w:trPr>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6</w:t>
            </w:r>
          </w:p>
        </w:tc>
        <w:tc>
          <w:tcPr>
            <w:tcW w:w="2540" w:type="dxa"/>
            <w:tcBorders>
              <w:top w:val="nil"/>
              <w:left w:val="nil"/>
              <w:bottom w:val="single" w:sz="4"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Öğrenim Belgesi( İlkokullar)</w:t>
            </w:r>
          </w:p>
        </w:tc>
        <w:tc>
          <w:tcPr>
            <w:tcW w:w="5089" w:type="dxa"/>
            <w:tcBorders>
              <w:top w:val="nil"/>
              <w:left w:val="nil"/>
              <w:bottom w:val="single" w:sz="4"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Dilekçe</w:t>
            </w:r>
          </w:p>
        </w:tc>
        <w:tc>
          <w:tcPr>
            <w:tcW w:w="1265" w:type="dxa"/>
            <w:tcBorders>
              <w:top w:val="nil"/>
              <w:left w:val="nil"/>
              <w:bottom w:val="single" w:sz="4" w:space="0" w:color="000000"/>
              <w:right w:val="single" w:sz="8"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4 SAAT</w:t>
            </w:r>
          </w:p>
        </w:tc>
      </w:tr>
      <w:tr w:rsidR="00943846">
        <w:trPr>
          <w:trHeight w:val="660"/>
        </w:trPr>
        <w:tc>
          <w:tcPr>
            <w:tcW w:w="394"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7</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 xml:space="preserve">Merkezi Sistemle Yapılan Sınavlar Ortaokul </w:t>
            </w:r>
            <w:r>
              <w:rPr>
                <w:rFonts w:ascii="Arial" w:eastAsia="Arial" w:hAnsi="Arial" w:cs="Arial"/>
                <w:b/>
                <w:sz w:val="16"/>
                <w:szCs w:val="16"/>
              </w:rPr>
              <w:br/>
              <w:t>(PYBS)</w:t>
            </w:r>
          </w:p>
        </w:tc>
        <w:tc>
          <w:tcPr>
            <w:tcW w:w="5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1-Öğrenci ailesinin maddi durumu gösterir beyanname </w:t>
            </w:r>
            <w:r>
              <w:rPr>
                <w:rFonts w:ascii="Arial" w:eastAsia="Arial" w:hAnsi="Arial" w:cs="Arial"/>
                <w:sz w:val="16"/>
                <w:szCs w:val="16"/>
              </w:rPr>
              <w:br/>
              <w:t xml:space="preserve">2-Kontenjandan başvuracak öğrenciler için; öğretmen çocuğu, 2828 ile 5395 sayılı kanunun kapsamına giren çocuk ve ailesinin oturduğu yerde ilköğretim okulu (taşımalı eğitim kapsamında olanlar </w:t>
            </w:r>
            <w:proofErr w:type="gramStart"/>
            <w:r>
              <w:rPr>
                <w:rFonts w:ascii="Arial" w:eastAsia="Arial" w:hAnsi="Arial" w:cs="Arial"/>
                <w:sz w:val="16"/>
                <w:szCs w:val="16"/>
              </w:rPr>
              <w:t>dahil</w:t>
            </w:r>
            <w:proofErr w:type="gramEnd"/>
            <w:r>
              <w:rPr>
                <w:rFonts w:ascii="Arial" w:eastAsia="Arial" w:hAnsi="Arial" w:cs="Arial"/>
                <w:sz w:val="16"/>
                <w:szCs w:val="16"/>
              </w:rPr>
              <w:t>) bulunmayan çocuk olduklarına dair belgeler</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4 SAAT</w:t>
            </w:r>
          </w:p>
        </w:tc>
      </w:tr>
      <w:tr w:rsidR="00943846">
        <w:trPr>
          <w:trHeight w:val="400"/>
        </w:trPr>
        <w:tc>
          <w:tcPr>
            <w:tcW w:w="394"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8</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 Mezuniyet/Ayrılma Belgeleri İlköğretim Okullarında Nakil Öğrenim Belgesini Kaybedenler </w:t>
            </w:r>
          </w:p>
        </w:tc>
        <w:tc>
          <w:tcPr>
            <w:tcW w:w="5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Dilekçe</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1 GÜN</w:t>
            </w:r>
          </w:p>
        </w:tc>
      </w:tr>
      <w:tr w:rsidR="00943846">
        <w:trPr>
          <w:trHeight w:val="480"/>
        </w:trPr>
        <w:tc>
          <w:tcPr>
            <w:tcW w:w="394"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9</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Mezuniyet/Ayrılma Belgeleri</w:t>
            </w:r>
            <w:r>
              <w:rPr>
                <w:rFonts w:ascii="Arial" w:eastAsia="Arial" w:hAnsi="Arial" w:cs="Arial"/>
                <w:b/>
                <w:sz w:val="16"/>
                <w:szCs w:val="16"/>
              </w:rPr>
              <w:br/>
              <w:t xml:space="preserve">İlkokullarda Öğrenim Belgesi, Nakil Belgesi </w:t>
            </w:r>
          </w:p>
        </w:tc>
        <w:tc>
          <w:tcPr>
            <w:tcW w:w="5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 Dilekçe</w:t>
            </w:r>
            <w:r>
              <w:rPr>
                <w:rFonts w:ascii="Arial" w:eastAsia="Arial" w:hAnsi="Arial" w:cs="Arial"/>
                <w:sz w:val="16"/>
                <w:szCs w:val="16"/>
              </w:rPr>
              <w:br/>
              <w:t>2. Savaş, sel, deprem, yangın gibi nedenlerle okul kayıtları yok olmuş ise, öğrenim durumlarını kanıtlayan belge.</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1 GÜN</w:t>
            </w:r>
          </w:p>
        </w:tc>
      </w:tr>
      <w:tr w:rsidR="00943846">
        <w:trPr>
          <w:trHeight w:val="440"/>
        </w:trPr>
        <w:tc>
          <w:tcPr>
            <w:tcW w:w="394"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10</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Mezuniyet/Ayrılma Belgeleri</w:t>
            </w:r>
            <w:r>
              <w:rPr>
                <w:rFonts w:ascii="Arial" w:eastAsia="Arial" w:hAnsi="Arial" w:cs="Arial"/>
                <w:b/>
                <w:sz w:val="16"/>
                <w:szCs w:val="16"/>
              </w:rPr>
              <w:br/>
            </w:r>
          </w:p>
        </w:tc>
        <w:tc>
          <w:tcPr>
            <w:tcW w:w="5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 Sözlü başvuru veya vekâletname</w:t>
            </w:r>
            <w:r>
              <w:rPr>
                <w:rFonts w:ascii="Arial" w:eastAsia="Arial" w:hAnsi="Arial" w:cs="Arial"/>
                <w:sz w:val="16"/>
                <w:szCs w:val="16"/>
              </w:rPr>
              <w:br/>
              <w:t>2- Diplomanın iadeli taahhütlü gönderilmesinin istenmesi halinde dilekçe</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30 DAKİKA</w:t>
            </w:r>
          </w:p>
        </w:tc>
      </w:tr>
      <w:tr w:rsidR="00943846">
        <w:trPr>
          <w:trHeight w:val="240"/>
        </w:trPr>
        <w:tc>
          <w:tcPr>
            <w:tcW w:w="394"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11</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İlkokullarda Öğrenci Yetiştirme Kurslarından Yararlandırma</w:t>
            </w:r>
          </w:p>
        </w:tc>
        <w:tc>
          <w:tcPr>
            <w:tcW w:w="5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ind w:right="-756"/>
              <w:rPr>
                <w:rFonts w:ascii="Arial" w:eastAsia="Arial" w:hAnsi="Arial" w:cs="Arial"/>
                <w:sz w:val="16"/>
                <w:szCs w:val="16"/>
              </w:rPr>
            </w:pPr>
            <w:r>
              <w:rPr>
                <w:rFonts w:ascii="Arial" w:eastAsia="Arial" w:hAnsi="Arial" w:cs="Arial"/>
                <w:sz w:val="16"/>
                <w:szCs w:val="16"/>
              </w:rPr>
              <w:t>Veli Dilekçesi</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30 DAKİKA</w:t>
            </w:r>
          </w:p>
        </w:tc>
      </w:tr>
      <w:tr w:rsidR="00943846">
        <w:trPr>
          <w:trHeight w:val="700"/>
        </w:trPr>
        <w:tc>
          <w:tcPr>
            <w:tcW w:w="394"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12</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İlkokullarda Sınıf Yükseltme</w:t>
            </w:r>
          </w:p>
        </w:tc>
        <w:tc>
          <w:tcPr>
            <w:tcW w:w="5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1-Veli dilekçesi </w:t>
            </w:r>
            <w:r>
              <w:rPr>
                <w:rFonts w:ascii="Arial" w:eastAsia="Arial" w:hAnsi="Arial" w:cs="Arial"/>
                <w:sz w:val="16"/>
                <w:szCs w:val="16"/>
              </w:rPr>
              <w:br/>
              <w:t>2-İlkokulda,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jc w:val="both"/>
              <w:rPr>
                <w:rFonts w:ascii="Arial" w:eastAsia="Arial" w:hAnsi="Arial" w:cs="Arial"/>
                <w:sz w:val="16"/>
                <w:szCs w:val="16"/>
              </w:rPr>
            </w:pPr>
            <w:r>
              <w:rPr>
                <w:rFonts w:ascii="Arial" w:eastAsia="Arial" w:hAnsi="Arial" w:cs="Arial"/>
                <w:sz w:val="16"/>
                <w:szCs w:val="16"/>
              </w:rPr>
              <w:t>1 HAFTA</w:t>
            </w:r>
          </w:p>
        </w:tc>
      </w:tr>
      <w:tr w:rsidR="00943846">
        <w:trPr>
          <w:trHeight w:val="320"/>
        </w:trPr>
        <w:tc>
          <w:tcPr>
            <w:tcW w:w="394"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14</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b/>
                <w:sz w:val="16"/>
                <w:szCs w:val="16"/>
              </w:rPr>
              <w:t>Kayıt Kabul</w:t>
            </w:r>
            <w:r>
              <w:rPr>
                <w:rFonts w:ascii="Arial" w:eastAsia="Arial" w:hAnsi="Arial" w:cs="Arial"/>
                <w:b/>
                <w:sz w:val="16"/>
                <w:szCs w:val="16"/>
              </w:rPr>
              <w:br/>
              <w:t>İlkokullarda Yabancı Uyruklu Öğrenci Kayıtları</w:t>
            </w:r>
          </w:p>
        </w:tc>
        <w:tc>
          <w:tcPr>
            <w:tcW w:w="5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1-Denklik belgesi</w:t>
            </w:r>
            <w:r>
              <w:rPr>
                <w:rFonts w:ascii="Arial" w:eastAsia="Arial" w:hAnsi="Arial" w:cs="Arial"/>
                <w:sz w:val="16"/>
                <w:szCs w:val="16"/>
              </w:rPr>
              <w:br/>
              <w:t>2- Öğrencinin Türkiye'de öğrenim görebileceğine dair Emniyet Genel Müdürlüğü'nden alınacak en az bir yıllık oturum belgesi</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3846" w:rsidRDefault="00703BBD">
            <w:pPr>
              <w:pStyle w:val="Normal1"/>
              <w:pBdr>
                <w:top w:val="nil"/>
                <w:left w:val="nil"/>
                <w:bottom w:val="nil"/>
                <w:right w:val="nil"/>
                <w:between w:val="nil"/>
              </w:pBdr>
              <w:spacing w:before="100" w:after="100"/>
              <w:rPr>
                <w:rFonts w:ascii="Arial" w:eastAsia="Arial" w:hAnsi="Arial" w:cs="Arial"/>
                <w:sz w:val="16"/>
                <w:szCs w:val="16"/>
              </w:rPr>
            </w:pPr>
            <w:r>
              <w:rPr>
                <w:rFonts w:ascii="Arial" w:eastAsia="Arial" w:hAnsi="Arial" w:cs="Arial"/>
                <w:sz w:val="16"/>
                <w:szCs w:val="16"/>
              </w:rPr>
              <w:t>30 DAKİKA</w:t>
            </w:r>
          </w:p>
        </w:tc>
      </w:tr>
    </w:tbl>
    <w:p w:rsidR="00B627B8" w:rsidRDefault="00B627B8" w:rsidP="00B627B8">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B627B8" w:rsidSect="0014584D">
      <w:footerReference w:type="default" r:id="rId14"/>
      <w:pgSz w:w="11906" w:h="16838"/>
      <w:pgMar w:top="851" w:right="282" w:bottom="993" w:left="709"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7C" w:rsidRDefault="005E477C" w:rsidP="00943846">
      <w:pPr>
        <w:spacing w:after="0" w:line="240" w:lineRule="auto"/>
      </w:pPr>
      <w:r>
        <w:separator/>
      </w:r>
    </w:p>
  </w:endnote>
  <w:endnote w:type="continuationSeparator" w:id="0">
    <w:p w:rsidR="005E477C" w:rsidRDefault="005E477C" w:rsidP="0094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8F" w:rsidRDefault="004A6A8F">
    <w:pPr>
      <w:pStyle w:val="Normal1"/>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331229">
      <w:rPr>
        <w:noProof/>
      </w:rPr>
      <w:t>26</w:t>
    </w:r>
    <w:r>
      <w:rPr>
        <w:noProof/>
      </w:rPr>
      <w:fldChar w:fldCharType="end"/>
    </w: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p w:rsidR="004A6A8F" w:rsidRDefault="004A6A8F">
    <w:pPr>
      <w:pStyle w:val="Normal1"/>
      <w:pBdr>
        <w:top w:val="nil"/>
        <w:left w:val="nil"/>
        <w:bottom w:val="nil"/>
        <w:right w:val="nil"/>
        <w:between w:val="nil"/>
      </w:pBdr>
      <w:tabs>
        <w:tab w:val="center" w:pos="4536"/>
        <w:tab w:val="right" w:pos="9072"/>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7C" w:rsidRDefault="005E477C" w:rsidP="00943846">
      <w:pPr>
        <w:spacing w:after="0" w:line="240" w:lineRule="auto"/>
      </w:pPr>
      <w:r>
        <w:separator/>
      </w:r>
    </w:p>
  </w:footnote>
  <w:footnote w:type="continuationSeparator" w:id="0">
    <w:p w:rsidR="005E477C" w:rsidRDefault="005E477C" w:rsidP="00943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F4BB1"/>
    <w:multiLevelType w:val="hybridMultilevel"/>
    <w:tmpl w:val="8A2058FE"/>
    <w:lvl w:ilvl="0" w:tplc="C3587F6A">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 w15:restartNumberingAfterBreak="0">
    <w:nsid w:val="668715BB"/>
    <w:multiLevelType w:val="hybridMultilevel"/>
    <w:tmpl w:val="3662CF38"/>
    <w:lvl w:ilvl="0" w:tplc="9AD43186">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15:restartNumberingAfterBreak="0">
    <w:nsid w:val="6A494504"/>
    <w:multiLevelType w:val="hybridMultilevel"/>
    <w:tmpl w:val="EC4A6366"/>
    <w:lvl w:ilvl="0" w:tplc="DE586826">
      <w:start w:val="1"/>
      <w:numFmt w:val="upperLetter"/>
      <w:lvlText w:val="%1)"/>
      <w:lvlJc w:val="left"/>
      <w:pPr>
        <w:ind w:left="644" w:hanging="360"/>
      </w:pPr>
      <w:rPr>
        <w:rFonts w:hint="default"/>
        <w:b/>
        <w:sz w:val="28"/>
        <w:szCs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79101F09"/>
    <w:multiLevelType w:val="multilevel"/>
    <w:tmpl w:val="02749EB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46"/>
    <w:rsid w:val="001250EE"/>
    <w:rsid w:val="0014584D"/>
    <w:rsid w:val="001A17CF"/>
    <w:rsid w:val="00331229"/>
    <w:rsid w:val="00352608"/>
    <w:rsid w:val="004A6A8F"/>
    <w:rsid w:val="005E477C"/>
    <w:rsid w:val="00703BBD"/>
    <w:rsid w:val="00943846"/>
    <w:rsid w:val="00A0135A"/>
    <w:rsid w:val="00A91230"/>
    <w:rsid w:val="00B627B8"/>
    <w:rsid w:val="00BA6B38"/>
    <w:rsid w:val="00CC546E"/>
    <w:rsid w:val="00D86574"/>
    <w:rsid w:val="00DB0013"/>
    <w:rsid w:val="00DF556D"/>
    <w:rsid w:val="00E725F2"/>
    <w:rsid w:val="00FA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A8A4"/>
  <w15:docId w15:val="{3EC9BF17-A0CB-49E1-B589-E919A6C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6E"/>
  </w:style>
  <w:style w:type="paragraph" w:styleId="Balk1">
    <w:name w:val="heading 1"/>
    <w:basedOn w:val="Normal1"/>
    <w:next w:val="Normal1"/>
    <w:rsid w:val="00943846"/>
    <w:pPr>
      <w:keepNext/>
      <w:keepLines/>
      <w:spacing w:before="240" w:after="60"/>
      <w:outlineLvl w:val="0"/>
    </w:pPr>
    <w:rPr>
      <w:rFonts w:ascii="Cambria" w:eastAsia="Cambria" w:hAnsi="Cambria" w:cs="Cambria"/>
      <w:b/>
      <w:sz w:val="32"/>
      <w:szCs w:val="32"/>
    </w:rPr>
  </w:style>
  <w:style w:type="paragraph" w:styleId="Balk2">
    <w:name w:val="heading 2"/>
    <w:basedOn w:val="Normal1"/>
    <w:next w:val="Normal1"/>
    <w:rsid w:val="00943846"/>
    <w:pPr>
      <w:keepNext/>
      <w:keepLines/>
      <w:spacing w:before="360" w:after="80"/>
      <w:outlineLvl w:val="1"/>
    </w:pPr>
    <w:rPr>
      <w:b/>
      <w:sz w:val="36"/>
      <w:szCs w:val="36"/>
    </w:rPr>
  </w:style>
  <w:style w:type="paragraph" w:styleId="Balk3">
    <w:name w:val="heading 3"/>
    <w:basedOn w:val="Normal1"/>
    <w:next w:val="Normal1"/>
    <w:rsid w:val="00943846"/>
    <w:pPr>
      <w:keepNext/>
      <w:keepLines/>
      <w:spacing w:before="280" w:after="80"/>
      <w:outlineLvl w:val="2"/>
    </w:pPr>
    <w:rPr>
      <w:b/>
      <w:sz w:val="28"/>
      <w:szCs w:val="28"/>
    </w:rPr>
  </w:style>
  <w:style w:type="paragraph" w:styleId="Balk4">
    <w:name w:val="heading 4"/>
    <w:basedOn w:val="Normal1"/>
    <w:next w:val="Normal1"/>
    <w:rsid w:val="00943846"/>
    <w:pPr>
      <w:keepNext/>
      <w:keepLines/>
      <w:spacing w:before="240" w:after="40"/>
      <w:outlineLvl w:val="3"/>
    </w:pPr>
    <w:rPr>
      <w:b/>
      <w:sz w:val="24"/>
      <w:szCs w:val="24"/>
    </w:rPr>
  </w:style>
  <w:style w:type="paragraph" w:styleId="Balk5">
    <w:name w:val="heading 5"/>
    <w:basedOn w:val="Normal1"/>
    <w:next w:val="Normal1"/>
    <w:rsid w:val="00943846"/>
    <w:pPr>
      <w:keepNext/>
      <w:keepLines/>
      <w:spacing w:before="220" w:after="40"/>
      <w:outlineLvl w:val="4"/>
    </w:pPr>
    <w:rPr>
      <w:b/>
    </w:rPr>
  </w:style>
  <w:style w:type="paragraph" w:styleId="Balk6">
    <w:name w:val="heading 6"/>
    <w:basedOn w:val="Normal1"/>
    <w:next w:val="Normal1"/>
    <w:rsid w:val="0094384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43846"/>
  </w:style>
  <w:style w:type="table" w:customStyle="1" w:styleId="TableNormal">
    <w:name w:val="Table Normal"/>
    <w:rsid w:val="00943846"/>
    <w:tblPr>
      <w:tblCellMar>
        <w:top w:w="0" w:type="dxa"/>
        <w:left w:w="0" w:type="dxa"/>
        <w:bottom w:w="0" w:type="dxa"/>
        <w:right w:w="0" w:type="dxa"/>
      </w:tblCellMar>
    </w:tblPr>
  </w:style>
  <w:style w:type="paragraph" w:styleId="KonuBal">
    <w:name w:val="Title"/>
    <w:basedOn w:val="Normal1"/>
    <w:next w:val="Normal1"/>
    <w:rsid w:val="00943846"/>
    <w:pPr>
      <w:keepNext/>
      <w:keepLines/>
      <w:spacing w:before="480" w:after="120"/>
    </w:pPr>
    <w:rPr>
      <w:b/>
      <w:sz w:val="72"/>
      <w:szCs w:val="72"/>
    </w:rPr>
  </w:style>
  <w:style w:type="paragraph" w:styleId="Altyaz">
    <w:name w:val="Subtitle"/>
    <w:basedOn w:val="Normal1"/>
    <w:next w:val="Normal1"/>
    <w:rsid w:val="00943846"/>
    <w:pPr>
      <w:keepNext/>
      <w:keepLines/>
      <w:spacing w:before="360" w:after="80"/>
    </w:pPr>
    <w:rPr>
      <w:rFonts w:ascii="Georgia" w:eastAsia="Georgia" w:hAnsi="Georgia" w:cs="Georgia"/>
      <w:i/>
      <w:color w:val="666666"/>
      <w:sz w:val="48"/>
      <w:szCs w:val="48"/>
    </w:rPr>
  </w:style>
  <w:style w:type="table" w:customStyle="1" w:styleId="a">
    <w:basedOn w:val="TableNormal"/>
    <w:rsid w:val="00943846"/>
    <w:pPr>
      <w:spacing w:after="0" w:line="240" w:lineRule="auto"/>
    </w:pPr>
    <w:tblPr>
      <w:tblStyleRowBandSize w:val="1"/>
      <w:tblStyleColBandSize w:val="1"/>
      <w:tblCellMar>
        <w:left w:w="115" w:type="dxa"/>
        <w:right w:w="115" w:type="dxa"/>
      </w:tblCellMar>
    </w:tblPr>
  </w:style>
  <w:style w:type="table" w:customStyle="1" w:styleId="a0">
    <w:basedOn w:val="TableNormal"/>
    <w:rsid w:val="00943846"/>
    <w:pPr>
      <w:spacing w:after="0" w:line="240" w:lineRule="auto"/>
    </w:pPr>
    <w:tblPr>
      <w:tblStyleRowBandSize w:val="1"/>
      <w:tblStyleColBandSize w:val="1"/>
      <w:tblCellMar>
        <w:left w:w="115" w:type="dxa"/>
        <w:right w:w="115" w:type="dxa"/>
      </w:tblCellMar>
    </w:tblPr>
  </w:style>
  <w:style w:type="table" w:customStyle="1" w:styleId="a1">
    <w:basedOn w:val="TableNormal"/>
    <w:rsid w:val="00943846"/>
    <w:tblPr>
      <w:tblStyleRowBandSize w:val="1"/>
      <w:tblStyleColBandSize w:val="1"/>
    </w:tblPr>
  </w:style>
  <w:style w:type="paragraph" w:styleId="BalonMetni">
    <w:name w:val="Balloon Text"/>
    <w:basedOn w:val="Normal"/>
    <w:link w:val="BalonMetniChar"/>
    <w:uiPriority w:val="99"/>
    <w:semiHidden/>
    <w:unhideWhenUsed/>
    <w:rsid w:val="00703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BBD"/>
    <w:rPr>
      <w:rFonts w:ascii="Tahoma" w:hAnsi="Tahoma" w:cs="Tahoma"/>
      <w:sz w:val="16"/>
      <w:szCs w:val="16"/>
    </w:rPr>
  </w:style>
  <w:style w:type="character" w:styleId="Gl">
    <w:name w:val="Strong"/>
    <w:basedOn w:val="VarsaylanParagrafYazTipi"/>
    <w:uiPriority w:val="22"/>
    <w:qFormat/>
    <w:rsid w:val="00703BBD"/>
    <w:rPr>
      <w:b/>
      <w:bCs/>
    </w:rPr>
  </w:style>
  <w:style w:type="character" w:styleId="Kpr">
    <w:name w:val="Hyperlink"/>
    <w:basedOn w:val="VarsaylanParagrafYazTipi"/>
    <w:uiPriority w:val="99"/>
    <w:semiHidden/>
    <w:unhideWhenUsed/>
    <w:rsid w:val="001A17CF"/>
    <w:rPr>
      <w:color w:val="0000FF"/>
      <w:u w:val="single"/>
    </w:rPr>
  </w:style>
  <w:style w:type="paragraph" w:styleId="stBilgi">
    <w:name w:val="header"/>
    <w:basedOn w:val="Normal"/>
    <w:link w:val="stBilgiChar"/>
    <w:uiPriority w:val="99"/>
    <w:unhideWhenUsed/>
    <w:rsid w:val="004A6A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6A8F"/>
  </w:style>
  <w:style w:type="paragraph" w:styleId="AltBilgi">
    <w:name w:val="footer"/>
    <w:basedOn w:val="Normal"/>
    <w:link w:val="AltBilgiChar"/>
    <w:uiPriority w:val="99"/>
    <w:unhideWhenUsed/>
    <w:rsid w:val="004A6A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6A8F"/>
  </w:style>
  <w:style w:type="paragraph" w:styleId="NormalWeb">
    <w:name w:val="Normal (Web)"/>
    <w:basedOn w:val="Normal"/>
    <w:uiPriority w:val="99"/>
    <w:unhideWhenUsed/>
    <w:rsid w:val="00D86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6697</Words>
  <Characters>38173</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Kayhan</dc:creator>
  <cp:lastModifiedBy>mdr</cp:lastModifiedBy>
  <cp:revision>5</cp:revision>
  <cp:lastPrinted>2022-12-05T12:17:00Z</cp:lastPrinted>
  <dcterms:created xsi:type="dcterms:W3CDTF">2022-12-05T12:10:00Z</dcterms:created>
  <dcterms:modified xsi:type="dcterms:W3CDTF">2022-12-05T12:17:00Z</dcterms:modified>
</cp:coreProperties>
</file>